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For the Week of </w:t>
      </w:r>
      <w:r w:rsidR="00BF4FE8">
        <w:rPr>
          <w:rFonts w:ascii="Arial" w:hAnsi="Arial" w:cs="Arial"/>
          <w:b/>
          <w:smallCaps/>
          <w:sz w:val="28"/>
          <w:szCs w:val="28"/>
        </w:rPr>
        <w:t>January 22</w:t>
      </w:r>
      <w:r w:rsidR="00BF4FE8" w:rsidRPr="00BF4FE8">
        <w:rPr>
          <w:rFonts w:ascii="Arial" w:hAnsi="Arial" w:cs="Arial"/>
          <w:b/>
          <w:smallCaps/>
          <w:sz w:val="28"/>
          <w:szCs w:val="28"/>
          <w:vertAlign w:val="superscript"/>
        </w:rPr>
        <w:t>nd</w:t>
      </w:r>
      <w:r w:rsidR="00BF4FE8">
        <w:rPr>
          <w:rFonts w:ascii="Arial" w:hAnsi="Arial" w:cs="Arial"/>
          <w:b/>
          <w:smallCaps/>
          <w:sz w:val="28"/>
          <w:szCs w:val="28"/>
        </w:rPr>
        <w:t>, 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Pr>
            <w:rStyle w:val="Hyperlink"/>
            <w:rFonts w:ascii="Arial" w:hAnsi="Arial" w:cs="Arial"/>
          </w:rPr>
          <w:t>Bob.Mengerink@esc-cc.org</w:t>
        </w:r>
      </w:hyperlink>
      <w:r>
        <w:rPr>
          <w:rFonts w:ascii="Arial" w:hAnsi="Arial" w:cs="Arial"/>
        </w:rPr>
        <w:t>.</w:t>
      </w:r>
    </w:p>
    <w:p w:rsidR="00D61DAF" w:rsidRDefault="00D61DAF" w:rsidP="00D61DAF">
      <w:pPr>
        <w:spacing w:after="0" w:line="240" w:lineRule="auto"/>
        <w:jc w:val="center"/>
        <w:rPr>
          <w:rFonts w:ascii="Arial" w:hAnsi="Arial" w:cs="Arial"/>
          <w:b/>
          <w:bCs/>
          <w:smallCaps/>
          <w:sz w:val="28"/>
          <w:szCs w:val="28"/>
        </w:rPr>
      </w:pPr>
      <w:r>
        <w:rPr>
          <w:rFonts w:ascii="Arial" w:hAnsi="Arial" w:cs="Arial"/>
        </w:rPr>
        <w:t>                                                                                                                             Bob</w:t>
      </w:r>
    </w:p>
    <w:p w:rsidR="00A97E4E" w:rsidRPr="00A97E4E" w:rsidRDefault="00A97E4E" w:rsidP="00A97E4E">
      <w:pPr>
        <w:spacing w:after="0" w:line="240" w:lineRule="auto"/>
        <w:rPr>
          <w:rFonts w:ascii="Arial" w:hAnsi="Arial" w:cs="Arial"/>
          <w:b/>
          <w:smallCaps/>
          <w:sz w:val="24"/>
          <w:szCs w:val="24"/>
        </w:rPr>
      </w:pPr>
    </w:p>
    <w:p w:rsidR="00805921" w:rsidRDefault="00805921"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6A2C43" w:rsidRDefault="003E3DB2" w:rsidP="006A2C43">
      <w:pPr>
        <w:spacing w:after="0" w:line="240" w:lineRule="auto"/>
        <w:rPr>
          <w:rFonts w:ascii="Arial" w:hAnsi="Arial" w:cs="Arial"/>
          <w:b/>
          <w:smallCaps/>
          <w:sz w:val="24"/>
          <w:szCs w:val="28"/>
        </w:rPr>
      </w:pPr>
      <w:hyperlink r:id="rId10" w:history="1">
        <w:r w:rsidR="006A2C43" w:rsidRPr="006A2C43">
          <w:rPr>
            <w:rStyle w:val="Hyperlink"/>
            <w:rFonts w:ascii="Arial" w:hAnsi="Arial" w:cs="Arial"/>
            <w:b/>
            <w:smallCaps/>
            <w:sz w:val="24"/>
            <w:szCs w:val="28"/>
          </w:rPr>
          <w:t>FERPA Ruling Provides Privacy Advocates and Educators with Clearer Interpretation of Rights</w:t>
        </w:r>
      </w:hyperlink>
      <w:r w:rsidR="006A2C43" w:rsidRPr="006A2C43">
        <w:rPr>
          <w:rFonts w:ascii="Arial" w:hAnsi="Arial" w:cs="Arial"/>
          <w:b/>
          <w:smallCaps/>
          <w:sz w:val="24"/>
          <w:szCs w:val="28"/>
        </w:rPr>
        <w:t xml:space="preserve"> </w:t>
      </w:r>
      <w:proofErr w:type="spellStart"/>
      <w:r w:rsidR="006A2C43">
        <w:rPr>
          <w:rFonts w:ascii="Arial" w:hAnsi="Arial" w:cs="Arial"/>
          <w:b/>
          <w:smallCaps/>
          <w:sz w:val="24"/>
          <w:szCs w:val="28"/>
        </w:rPr>
        <w:t>EdSurge</w:t>
      </w:r>
      <w:proofErr w:type="spellEnd"/>
    </w:p>
    <w:p w:rsidR="006A2C43" w:rsidRDefault="006A2C43" w:rsidP="002E0693">
      <w:pPr>
        <w:spacing w:after="0" w:line="240" w:lineRule="auto"/>
        <w:rPr>
          <w:rFonts w:ascii="Arial" w:eastAsia="Times New Roman" w:hAnsi="Arial" w:cs="Arial"/>
          <w:szCs w:val="29"/>
        </w:rPr>
      </w:pPr>
      <w:r w:rsidRPr="006A2C43">
        <w:rPr>
          <w:rFonts w:ascii="Arial" w:eastAsia="Times New Roman" w:hAnsi="Arial" w:cs="Arial"/>
          <w:szCs w:val="29"/>
        </w:rPr>
        <w:t xml:space="preserve">One of the most prominent legal issues in the </w:t>
      </w:r>
      <w:proofErr w:type="spellStart"/>
      <w:r w:rsidRPr="006A2C43">
        <w:rPr>
          <w:rFonts w:ascii="Arial" w:eastAsia="Times New Roman" w:hAnsi="Arial" w:cs="Arial"/>
          <w:szCs w:val="29"/>
        </w:rPr>
        <w:t>edtech</w:t>
      </w:r>
      <w:proofErr w:type="spellEnd"/>
      <w:r w:rsidRPr="006A2C43">
        <w:rPr>
          <w:rFonts w:ascii="Arial" w:eastAsia="Times New Roman" w:hAnsi="Arial" w:cs="Arial"/>
          <w:szCs w:val="29"/>
        </w:rPr>
        <w:t xml:space="preserve"> space revolves around the Family Educational Rights and Privacy Act (FERPA), a law passed in 1974 to protect the privacy rights of students. Today, the law repeatedly comes up as new technology products, many of which ask for students’ personal information, make their way into classrooms. Yet, a recent finding made by the U.S. Department of Education’s Family Policy Compliance Office on an outstanding </w:t>
      </w:r>
      <w:r w:rsidRPr="006A2C43">
        <w:rPr>
          <w:rFonts w:ascii="Arial" w:eastAsia="Times New Roman" w:hAnsi="Arial" w:cs="Arial"/>
          <w:szCs w:val="29"/>
        </w:rPr>
        <w:lastRenderedPageBreak/>
        <w:t xml:space="preserve">FERPA complaint has privacy advocates hopeful that the law will be upheld—and may have </w:t>
      </w:r>
      <w:proofErr w:type="spellStart"/>
      <w:r w:rsidRPr="006A2C43">
        <w:rPr>
          <w:rFonts w:ascii="Arial" w:eastAsia="Times New Roman" w:hAnsi="Arial" w:cs="Arial"/>
          <w:szCs w:val="29"/>
        </w:rPr>
        <w:t>edtech</w:t>
      </w:r>
      <w:proofErr w:type="spellEnd"/>
      <w:r w:rsidRPr="006A2C43">
        <w:rPr>
          <w:rFonts w:ascii="Arial" w:eastAsia="Times New Roman" w:hAnsi="Arial" w:cs="Arial"/>
          <w:szCs w:val="29"/>
        </w:rPr>
        <w:t xml:space="preserve"> companies scrambling to ensure they are compliant.</w:t>
      </w:r>
    </w:p>
    <w:p w:rsidR="006A2C43" w:rsidRDefault="006A2C43" w:rsidP="006A2C43">
      <w:pPr>
        <w:spacing w:after="0" w:line="240" w:lineRule="auto"/>
        <w:rPr>
          <w:rFonts w:ascii="Arial" w:eastAsia="Times New Roman" w:hAnsi="Arial" w:cs="Arial"/>
          <w:szCs w:val="29"/>
        </w:rPr>
      </w:pPr>
    </w:p>
    <w:p w:rsidR="006A2C43" w:rsidRDefault="003E3DB2" w:rsidP="006A2C43">
      <w:pPr>
        <w:spacing w:after="0" w:line="240" w:lineRule="auto"/>
        <w:rPr>
          <w:rFonts w:ascii="Arial" w:hAnsi="Arial" w:cs="Arial"/>
          <w:b/>
          <w:smallCaps/>
          <w:sz w:val="24"/>
          <w:szCs w:val="28"/>
        </w:rPr>
      </w:pPr>
      <w:hyperlink r:id="rId11" w:history="1">
        <w:r w:rsidR="006A2C43" w:rsidRPr="006A2C43">
          <w:rPr>
            <w:rStyle w:val="Hyperlink"/>
            <w:rFonts w:ascii="Arial" w:hAnsi="Arial" w:cs="Arial"/>
            <w:b/>
            <w:smallCaps/>
            <w:sz w:val="24"/>
            <w:szCs w:val="28"/>
          </w:rPr>
          <w:t>Children's Health Insurance Gets Six-Year Extension</w:t>
        </w:r>
      </w:hyperlink>
      <w:r w:rsidR="006A2C43">
        <w:rPr>
          <w:rFonts w:ascii="Arial" w:hAnsi="Arial" w:cs="Arial"/>
          <w:b/>
          <w:smallCaps/>
          <w:sz w:val="18"/>
          <w:szCs w:val="28"/>
        </w:rPr>
        <w:t xml:space="preserve"> </w:t>
      </w:r>
      <w:r w:rsidR="006A2C43" w:rsidRPr="006A2C43">
        <w:rPr>
          <w:rFonts w:ascii="Arial" w:hAnsi="Arial" w:cs="Arial"/>
          <w:b/>
          <w:smallCaps/>
          <w:sz w:val="24"/>
          <w:szCs w:val="28"/>
        </w:rPr>
        <w:t>Education Week</w:t>
      </w:r>
    </w:p>
    <w:p w:rsidR="006A2C43" w:rsidRPr="002E0693" w:rsidRDefault="006A2C43" w:rsidP="002E0693">
      <w:pPr>
        <w:spacing w:after="0" w:line="240" w:lineRule="auto"/>
        <w:rPr>
          <w:rFonts w:ascii="Arial" w:hAnsi="Arial" w:cs="Arial"/>
          <w:b/>
          <w:smallCaps/>
          <w:szCs w:val="28"/>
        </w:rPr>
      </w:pPr>
      <w:r w:rsidRPr="006A2C43">
        <w:rPr>
          <w:rFonts w:ascii="Arial" w:eastAsia="Times New Roman" w:hAnsi="Arial" w:cs="Arial"/>
          <w:color w:val="000000"/>
          <w:szCs w:val="24"/>
        </w:rPr>
        <w:t>The nearly three-week continuing resolution passed by Congress Monday to end a brief government shutdown includes a six-year funding package for the Children's Health Insurance Program. CHIP covers 9 million children whose families earn too much to qualify for Medicaid, but who can't affor</w:t>
      </w:r>
      <w:r w:rsidR="002E0693">
        <w:rPr>
          <w:rFonts w:ascii="Arial" w:eastAsia="Times New Roman" w:hAnsi="Arial" w:cs="Arial"/>
          <w:color w:val="000000"/>
          <w:szCs w:val="24"/>
        </w:rPr>
        <w:t xml:space="preserve">d insurance on the open market. </w:t>
      </w:r>
      <w:r w:rsidRPr="006A2C43">
        <w:rPr>
          <w:rFonts w:ascii="Arial" w:eastAsia="Times New Roman" w:hAnsi="Arial" w:cs="Arial"/>
          <w:color w:val="000000"/>
          <w:szCs w:val="24"/>
        </w:rPr>
        <w:t>Normally that would be seen as good news. But advocates are still questioning why Congress took so long to fund a popular program, forcing some states to send notices to families that they were at risk of losing their coverage.</w:t>
      </w:r>
    </w:p>
    <w:p w:rsidR="0085632C" w:rsidRDefault="0085632C" w:rsidP="006A2C43">
      <w:pPr>
        <w:shd w:val="clear" w:color="auto" w:fill="FFFFFF"/>
        <w:spacing w:before="100" w:beforeAutospacing="1" w:after="0" w:line="240" w:lineRule="auto"/>
        <w:rPr>
          <w:rFonts w:ascii="Arial" w:eastAsia="Times New Roman" w:hAnsi="Arial" w:cs="Arial"/>
          <w:color w:val="000000"/>
          <w:szCs w:val="24"/>
        </w:rPr>
      </w:pPr>
    </w:p>
    <w:p w:rsidR="0085632C" w:rsidRDefault="003E3DB2" w:rsidP="0085632C">
      <w:pPr>
        <w:shd w:val="clear" w:color="auto" w:fill="FFFFFF"/>
        <w:spacing w:after="0" w:line="240" w:lineRule="auto"/>
        <w:rPr>
          <w:rFonts w:ascii="Arial" w:eastAsia="Times New Roman" w:hAnsi="Arial" w:cs="Arial"/>
          <w:b/>
          <w:smallCaps/>
          <w:color w:val="000000"/>
          <w:sz w:val="24"/>
          <w:szCs w:val="24"/>
        </w:rPr>
      </w:pPr>
      <w:hyperlink r:id="rId12" w:history="1">
        <w:r w:rsidR="006A2C43" w:rsidRPr="006A2C43">
          <w:rPr>
            <w:rStyle w:val="Hyperlink"/>
            <w:rFonts w:ascii="Arial" w:eastAsia="Times New Roman" w:hAnsi="Arial" w:cs="Arial"/>
            <w:b/>
            <w:smallCaps/>
            <w:sz w:val="24"/>
            <w:szCs w:val="24"/>
          </w:rPr>
          <w:t>Trump's Education Department Picks Get Senate Committee Approval</w:t>
        </w:r>
      </w:hyperlink>
      <w:r w:rsidR="006A2C43" w:rsidRPr="006A2C43">
        <w:rPr>
          <w:rFonts w:ascii="Arial" w:eastAsia="Times New Roman" w:hAnsi="Arial" w:cs="Arial"/>
          <w:b/>
          <w:smallCaps/>
          <w:color w:val="000000"/>
          <w:sz w:val="24"/>
          <w:szCs w:val="24"/>
        </w:rPr>
        <w:t xml:space="preserve"> </w:t>
      </w:r>
      <w:r w:rsidR="006A2C43">
        <w:rPr>
          <w:rFonts w:ascii="Arial" w:eastAsia="Times New Roman" w:hAnsi="Arial" w:cs="Arial"/>
          <w:b/>
          <w:smallCaps/>
          <w:color w:val="000000"/>
          <w:sz w:val="24"/>
          <w:szCs w:val="24"/>
        </w:rPr>
        <w:t>Education Week</w:t>
      </w:r>
    </w:p>
    <w:p w:rsidR="006A2C43" w:rsidRPr="006A2C43" w:rsidRDefault="006A2C43" w:rsidP="0085632C">
      <w:pPr>
        <w:shd w:val="clear" w:color="auto" w:fill="FFFFFF"/>
        <w:spacing w:after="0" w:line="240" w:lineRule="auto"/>
        <w:rPr>
          <w:rFonts w:ascii="Arial" w:eastAsia="Times New Roman" w:hAnsi="Arial" w:cs="Arial"/>
          <w:b/>
          <w:smallCaps/>
          <w:color w:val="000000"/>
          <w:szCs w:val="24"/>
        </w:rPr>
      </w:pPr>
      <w:r w:rsidRPr="006A2C43">
        <w:rPr>
          <w:rFonts w:ascii="Arial" w:eastAsia="Times New Roman" w:hAnsi="Arial" w:cs="Arial"/>
          <w:color w:val="000000"/>
          <w:szCs w:val="24"/>
        </w:rPr>
        <w:t>The Senate education committee gave the thumbs up on Thursday to three of President Donald Trump's nominees to work at th</w:t>
      </w:r>
      <w:r w:rsidR="0085632C" w:rsidRPr="0085632C">
        <w:rPr>
          <w:rFonts w:ascii="Arial" w:eastAsia="Times New Roman" w:hAnsi="Arial" w:cs="Arial"/>
          <w:color w:val="000000"/>
          <w:szCs w:val="24"/>
        </w:rPr>
        <w:t>e U.S. Department of Education. Committee</w:t>
      </w:r>
      <w:r w:rsidRPr="006A2C43">
        <w:rPr>
          <w:rFonts w:ascii="Arial" w:eastAsia="Times New Roman" w:hAnsi="Arial" w:cs="Arial"/>
          <w:color w:val="000000"/>
          <w:szCs w:val="24"/>
        </w:rPr>
        <w:t xml:space="preserve"> members voted to send the nominations of Jim Blew, Kenneth L. Marcus, and Mick </w:t>
      </w:r>
      <w:proofErr w:type="spellStart"/>
      <w:r w:rsidRPr="006A2C43">
        <w:rPr>
          <w:rFonts w:ascii="Arial" w:eastAsia="Times New Roman" w:hAnsi="Arial" w:cs="Arial"/>
          <w:color w:val="000000"/>
          <w:szCs w:val="24"/>
        </w:rPr>
        <w:t>Zais</w:t>
      </w:r>
      <w:proofErr w:type="spellEnd"/>
      <w:r w:rsidRPr="006A2C43">
        <w:rPr>
          <w:rFonts w:ascii="Arial" w:eastAsia="Times New Roman" w:hAnsi="Arial" w:cs="Arial"/>
          <w:color w:val="000000"/>
          <w:szCs w:val="24"/>
        </w:rPr>
        <w:t xml:space="preserve"> to the full Senate. Blew is the nominee for assistant secretary for planning, evaluation, and policy analysis, Marcus is the pick to be assistant secretary for civil rights, and </w:t>
      </w:r>
      <w:proofErr w:type="spellStart"/>
      <w:r w:rsidRPr="006A2C43">
        <w:rPr>
          <w:rFonts w:ascii="Arial" w:eastAsia="Times New Roman" w:hAnsi="Arial" w:cs="Arial"/>
          <w:color w:val="000000"/>
          <w:szCs w:val="24"/>
        </w:rPr>
        <w:t>Zais</w:t>
      </w:r>
      <w:proofErr w:type="spellEnd"/>
      <w:r w:rsidRPr="006A2C43">
        <w:rPr>
          <w:rFonts w:ascii="Arial" w:eastAsia="Times New Roman" w:hAnsi="Arial" w:cs="Arial"/>
          <w:color w:val="000000"/>
          <w:szCs w:val="24"/>
        </w:rPr>
        <w:t xml:space="preserve"> is Trump's nominee to be the deputy secretary. All three would work under Secretary of Education Betsy </w:t>
      </w:r>
      <w:proofErr w:type="spellStart"/>
      <w:r w:rsidRPr="006A2C43">
        <w:rPr>
          <w:rFonts w:ascii="Arial" w:eastAsia="Times New Roman" w:hAnsi="Arial" w:cs="Arial"/>
          <w:color w:val="000000"/>
          <w:szCs w:val="24"/>
        </w:rPr>
        <w:t>DeVos</w:t>
      </w:r>
      <w:proofErr w:type="spellEnd"/>
      <w:r w:rsidRPr="006A2C43">
        <w:rPr>
          <w:rFonts w:ascii="Arial" w:eastAsia="Times New Roman" w:hAnsi="Arial" w:cs="Arial"/>
          <w:color w:val="000000"/>
          <w:szCs w:val="24"/>
        </w:rPr>
        <w:t>, if they win full Senate approval. </w:t>
      </w:r>
    </w:p>
    <w:p w:rsidR="006A2C43" w:rsidRDefault="006A2C43" w:rsidP="006A2C43">
      <w:pPr>
        <w:spacing w:line="240" w:lineRule="auto"/>
        <w:rPr>
          <w:rFonts w:ascii="Arial" w:eastAsia="Times New Roman" w:hAnsi="Arial" w:cs="Arial"/>
          <w:b/>
          <w:smallCaps/>
          <w:color w:val="000000"/>
          <w:sz w:val="24"/>
          <w:szCs w:val="24"/>
        </w:rPr>
      </w:pPr>
    </w:p>
    <w:p w:rsidR="00902D66" w:rsidRDefault="003E3DB2" w:rsidP="00902D66">
      <w:pPr>
        <w:spacing w:after="0" w:line="240" w:lineRule="auto"/>
        <w:rPr>
          <w:rFonts w:ascii="Arial" w:hAnsi="Arial" w:cs="Arial"/>
          <w:b/>
          <w:smallCaps/>
          <w:sz w:val="24"/>
          <w:szCs w:val="28"/>
        </w:rPr>
      </w:pPr>
      <w:hyperlink r:id="rId13" w:history="1">
        <w:r w:rsidR="00902D66">
          <w:rPr>
            <w:rStyle w:val="Hyperlink"/>
            <w:rFonts w:ascii="Arial" w:hAnsi="Arial" w:cs="Arial"/>
            <w:b/>
            <w:smallCaps/>
            <w:sz w:val="24"/>
            <w:szCs w:val="28"/>
          </w:rPr>
          <w:t xml:space="preserve">Betsy </w:t>
        </w:r>
        <w:proofErr w:type="spellStart"/>
        <w:r w:rsidR="00902D66">
          <w:rPr>
            <w:rStyle w:val="Hyperlink"/>
            <w:rFonts w:ascii="Arial" w:hAnsi="Arial" w:cs="Arial"/>
            <w:b/>
            <w:smallCaps/>
            <w:sz w:val="24"/>
            <w:szCs w:val="28"/>
          </w:rPr>
          <w:t>DeVos</w:t>
        </w:r>
        <w:proofErr w:type="spellEnd"/>
        <w:r w:rsidR="00902D66">
          <w:rPr>
            <w:rStyle w:val="Hyperlink"/>
            <w:rFonts w:ascii="Arial" w:hAnsi="Arial" w:cs="Arial"/>
            <w:b/>
            <w:smallCaps/>
            <w:sz w:val="24"/>
            <w:szCs w:val="28"/>
          </w:rPr>
          <w:t>: There's a 'Disconnect' Between K-12 Schools and the Economy</w:t>
        </w:r>
      </w:hyperlink>
      <w:r w:rsidR="00902D66">
        <w:rPr>
          <w:rFonts w:ascii="Arial" w:hAnsi="Arial" w:cs="Arial"/>
          <w:b/>
          <w:smallCaps/>
          <w:sz w:val="24"/>
          <w:szCs w:val="28"/>
        </w:rPr>
        <w:t xml:space="preserve"> Education Week</w:t>
      </w:r>
    </w:p>
    <w:p w:rsidR="00902D66" w:rsidRDefault="00902D66" w:rsidP="00902D66">
      <w:pPr>
        <w:spacing w:after="0" w:line="240" w:lineRule="auto"/>
        <w:rPr>
          <w:rFonts w:ascii="Arial" w:eastAsia="Times New Roman" w:hAnsi="Arial" w:cs="Arial"/>
          <w:szCs w:val="24"/>
        </w:rPr>
      </w:pPr>
      <w:r w:rsidRPr="00902D66">
        <w:rPr>
          <w:rFonts w:ascii="Arial" w:eastAsia="Times New Roman" w:hAnsi="Arial" w:cs="Arial"/>
          <w:szCs w:val="24"/>
        </w:rPr>
        <w:t xml:space="preserve">U.S. Secretary of Education Betsy </w:t>
      </w:r>
      <w:proofErr w:type="spellStart"/>
      <w:r w:rsidRPr="00902D66">
        <w:rPr>
          <w:rFonts w:ascii="Arial" w:eastAsia="Times New Roman" w:hAnsi="Arial" w:cs="Arial"/>
          <w:szCs w:val="24"/>
        </w:rPr>
        <w:t>DeVos</w:t>
      </w:r>
      <w:proofErr w:type="spellEnd"/>
      <w:r w:rsidRPr="00902D66">
        <w:rPr>
          <w:rFonts w:ascii="Arial" w:eastAsia="Times New Roman" w:hAnsi="Arial" w:cs="Arial"/>
          <w:szCs w:val="24"/>
        </w:rPr>
        <w:t xml:space="preserve"> told a group of mayors in Washington on Thursday that there is "a fundamental disconnect between education and the economy." "Today, across states and industries, there are 6 million job openings, as the 'blue collar' jobs of yesterday become the 'blue tech' jobs of today," said </w:t>
      </w:r>
      <w:proofErr w:type="spellStart"/>
      <w:r w:rsidRPr="00902D66">
        <w:rPr>
          <w:rFonts w:ascii="Arial" w:eastAsia="Times New Roman" w:hAnsi="Arial" w:cs="Arial"/>
          <w:szCs w:val="24"/>
        </w:rPr>
        <w:t>DeVos</w:t>
      </w:r>
      <w:proofErr w:type="spellEnd"/>
      <w:r w:rsidRPr="00902D66">
        <w:rPr>
          <w:rFonts w:ascii="Arial" w:eastAsia="Times New Roman" w:hAnsi="Arial" w:cs="Arial"/>
          <w:szCs w:val="24"/>
        </w:rPr>
        <w:t>, citing Department of Labor statistics in her address to the U.S. Conference of Mayors. "Coding is as common and necessary a skill today as riveting or stamping was a few decades back. </w:t>
      </w:r>
    </w:p>
    <w:p w:rsidR="009B3E5C" w:rsidRDefault="009B3E5C" w:rsidP="00902D66">
      <w:pPr>
        <w:spacing w:after="0" w:line="240" w:lineRule="auto"/>
        <w:rPr>
          <w:rFonts w:ascii="Arial" w:eastAsia="Times New Roman" w:hAnsi="Arial" w:cs="Arial"/>
          <w:szCs w:val="24"/>
        </w:rPr>
      </w:pPr>
    </w:p>
    <w:p w:rsidR="009B3E5C" w:rsidRDefault="003E3DB2" w:rsidP="009B3E5C">
      <w:pPr>
        <w:spacing w:after="0" w:line="240" w:lineRule="auto"/>
        <w:rPr>
          <w:rFonts w:ascii="Arial" w:hAnsi="Arial" w:cs="Arial"/>
          <w:b/>
          <w:smallCaps/>
          <w:sz w:val="24"/>
          <w:szCs w:val="28"/>
        </w:rPr>
      </w:pPr>
      <w:hyperlink r:id="rId14" w:history="1">
        <w:r w:rsidR="009B3E5C" w:rsidRPr="009B3E5C">
          <w:rPr>
            <w:rStyle w:val="Hyperlink"/>
            <w:rFonts w:ascii="Arial" w:hAnsi="Arial" w:cs="Arial"/>
            <w:b/>
            <w:smallCaps/>
            <w:sz w:val="24"/>
            <w:szCs w:val="28"/>
          </w:rPr>
          <w:t>Ed. Dept. Budget Could Combine Three Significant Research, Policy Programs</w:t>
        </w:r>
      </w:hyperlink>
      <w:r w:rsidR="009B3E5C" w:rsidRPr="009B3E5C">
        <w:rPr>
          <w:rFonts w:ascii="Arial" w:hAnsi="Arial" w:cs="Arial"/>
          <w:b/>
          <w:smallCaps/>
          <w:sz w:val="24"/>
          <w:szCs w:val="28"/>
        </w:rPr>
        <w:t xml:space="preserve"> </w:t>
      </w:r>
      <w:r w:rsidR="009B3E5C">
        <w:rPr>
          <w:rFonts w:ascii="Arial" w:hAnsi="Arial" w:cs="Arial"/>
          <w:b/>
          <w:smallCaps/>
          <w:sz w:val="24"/>
          <w:szCs w:val="28"/>
        </w:rPr>
        <w:t xml:space="preserve">Education Week </w:t>
      </w:r>
    </w:p>
    <w:p w:rsidR="009B3E5C" w:rsidRPr="009B3E5C" w:rsidRDefault="009B3E5C" w:rsidP="009B3E5C">
      <w:pPr>
        <w:spacing w:after="0" w:line="240" w:lineRule="auto"/>
        <w:rPr>
          <w:rFonts w:ascii="Arial" w:hAnsi="Arial" w:cs="Arial"/>
          <w:b/>
          <w:smallCaps/>
          <w:sz w:val="24"/>
          <w:szCs w:val="28"/>
        </w:rPr>
      </w:pPr>
      <w:r w:rsidRPr="009B3E5C">
        <w:rPr>
          <w:rFonts w:ascii="Arial" w:eastAsia="Times New Roman" w:hAnsi="Arial" w:cs="Arial"/>
          <w:color w:val="000000"/>
          <w:szCs w:val="24"/>
        </w:rPr>
        <w:t xml:space="preserve">The Trump administration's budget, due out next month, is likely to combine three significant research programs—the State Longitudinal Data System program, the Regional Educational Laboratory Program, and the Comprehensive Centers—advocates with knowledge of the proposal </w:t>
      </w:r>
      <w:proofErr w:type="spellStart"/>
      <w:r w:rsidRPr="009B3E5C">
        <w:rPr>
          <w:rFonts w:ascii="Arial" w:eastAsia="Times New Roman" w:hAnsi="Arial" w:cs="Arial"/>
          <w:color w:val="000000"/>
          <w:szCs w:val="24"/>
        </w:rPr>
        <w:t>said.The</w:t>
      </w:r>
      <w:proofErr w:type="spellEnd"/>
      <w:r w:rsidRPr="009B3E5C">
        <w:rPr>
          <w:rFonts w:ascii="Arial" w:eastAsia="Times New Roman" w:hAnsi="Arial" w:cs="Arial"/>
          <w:color w:val="000000"/>
          <w:szCs w:val="24"/>
        </w:rPr>
        <w:t xml:space="preserve"> money for all three programs—nearly $140 million all told—would instead be </w:t>
      </w:r>
      <w:r w:rsidRPr="009B3E5C">
        <w:rPr>
          <w:rFonts w:ascii="Arial" w:eastAsia="Times New Roman" w:hAnsi="Arial" w:cs="Arial"/>
          <w:color w:val="000000"/>
          <w:szCs w:val="24"/>
        </w:rPr>
        <w:lastRenderedPageBreak/>
        <w:t>doled out to states through formula grants, said Michele McLaughlin, a senior advisor at Penn Hill Group, a government relations organization. </w:t>
      </w:r>
    </w:p>
    <w:p w:rsidR="009B3E5C" w:rsidRPr="00902D66" w:rsidRDefault="009B3E5C" w:rsidP="00902D66">
      <w:pPr>
        <w:spacing w:after="0" w:line="240" w:lineRule="auto"/>
        <w:rPr>
          <w:rFonts w:ascii="Arial" w:hAnsi="Arial" w:cs="Arial"/>
          <w:b/>
          <w:smallCaps/>
          <w:sz w:val="24"/>
          <w:szCs w:val="28"/>
        </w:rPr>
      </w:pPr>
    </w:p>
    <w:p w:rsidR="002B1D1D" w:rsidRDefault="002B1D1D" w:rsidP="00541F1A">
      <w:pPr>
        <w:spacing w:after="0" w:line="240" w:lineRule="auto"/>
        <w:rPr>
          <w:rFonts w:ascii="Arial" w:hAnsi="Arial" w:cs="Arial"/>
          <w:b/>
          <w:smallCaps/>
          <w:sz w:val="24"/>
          <w:szCs w:val="24"/>
        </w:rPr>
      </w:pPr>
    </w:p>
    <w:p w:rsidR="002B1D1D" w:rsidRDefault="002B1D1D"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8B18CC" w:rsidRDefault="008B18CC" w:rsidP="008B18CC">
      <w:pPr>
        <w:spacing w:line="240" w:lineRule="auto"/>
        <w:contextualSpacing/>
        <w:rPr>
          <w:rFonts w:ascii="Arial" w:hAnsi="Arial" w:cs="Arial"/>
          <w:b/>
          <w:i/>
          <w:u w:val="single"/>
        </w:rPr>
      </w:pPr>
      <w:r>
        <w:rPr>
          <w:rFonts w:ascii="Arial" w:hAnsi="Arial" w:cs="Arial"/>
          <w:b/>
          <w:i/>
          <w:u w:val="single"/>
        </w:rPr>
        <w:t>House</w:t>
      </w:r>
    </w:p>
    <w:p w:rsidR="008B18CC" w:rsidRDefault="008B18CC" w:rsidP="008B18CC">
      <w:pPr>
        <w:spacing w:line="240" w:lineRule="auto"/>
        <w:contextualSpacing/>
        <w:rPr>
          <w:rFonts w:ascii="Arial" w:hAnsi="Arial" w:cs="Arial"/>
          <w:b/>
          <w:i/>
          <w:u w:val="single"/>
        </w:rPr>
      </w:pPr>
    </w:p>
    <w:p w:rsidR="008B18CC" w:rsidRPr="0012475A" w:rsidRDefault="008B18CC" w:rsidP="008B18CC">
      <w:pPr>
        <w:spacing w:after="0" w:line="240" w:lineRule="auto"/>
      </w:pPr>
      <w:hyperlink r:id="rId15"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8B18CC" w:rsidRPr="0012475A" w:rsidRDefault="008B18CC" w:rsidP="008B18CC">
      <w:pPr>
        <w:rPr>
          <w:rFonts w:ascii="Arial" w:hAnsi="Arial" w:cs="Arial"/>
          <w:b/>
          <w:bCs/>
        </w:rPr>
      </w:pPr>
      <w:r w:rsidRPr="0012475A">
        <w:rPr>
          <w:rFonts w:ascii="Arial" w:hAnsi="Arial" w:cs="Arial"/>
          <w:b/>
          <w:bCs/>
        </w:rPr>
        <w:t>STATUS: House Finance Committee – Reported out</w:t>
      </w:r>
    </w:p>
    <w:p w:rsidR="008B18CC" w:rsidRPr="0085618E" w:rsidRDefault="008B18CC" w:rsidP="008B18CC">
      <w:pPr>
        <w:spacing w:after="0" w:line="240" w:lineRule="auto"/>
        <w:rPr>
          <w:rFonts w:ascii="Arial" w:hAnsi="Arial" w:cs="Arial"/>
        </w:rPr>
      </w:pPr>
      <w:hyperlink r:id="rId16"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8B18CC" w:rsidRPr="0085618E" w:rsidRDefault="008B18CC" w:rsidP="008B18CC">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8B18CC" w:rsidRDefault="008B18CC" w:rsidP="008B18CC">
      <w:pPr>
        <w:spacing w:after="0" w:line="240" w:lineRule="auto"/>
      </w:pPr>
    </w:p>
    <w:p w:rsidR="008B18CC" w:rsidRPr="008B18CC" w:rsidRDefault="008B18CC" w:rsidP="008B18CC">
      <w:pPr>
        <w:spacing w:after="0" w:line="240" w:lineRule="auto"/>
      </w:pPr>
      <w:hyperlink r:id="rId17"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8B18CC" w:rsidRPr="008B18CC" w:rsidRDefault="008B18CC" w:rsidP="008B18CC">
      <w:r w:rsidRPr="008B18CC">
        <w:rPr>
          <w:rFonts w:ascii="Arial" w:hAnsi="Arial" w:cs="Arial"/>
          <w:b/>
          <w:bCs/>
        </w:rPr>
        <w:t>STATUS: (Passed by House) Referred to Senate Education Committee</w:t>
      </w:r>
    </w:p>
    <w:p w:rsidR="008B18CC" w:rsidRPr="00E43A41" w:rsidRDefault="008B18CC" w:rsidP="008B18CC">
      <w:pPr>
        <w:spacing w:after="0" w:line="240" w:lineRule="auto"/>
      </w:pPr>
      <w:hyperlink r:id="rId18"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8B18CC" w:rsidRDefault="008B18CC" w:rsidP="008B18CC">
      <w:r w:rsidRPr="00E43A41">
        <w:rPr>
          <w:rFonts w:ascii="Arial" w:hAnsi="Arial" w:cs="Arial"/>
          <w:b/>
          <w:bCs/>
        </w:rPr>
        <w:t>STATUS: House Education &amp; Career Readiness Committee – Substitute bill accepted</w:t>
      </w:r>
    </w:p>
    <w:p w:rsidR="008B18CC" w:rsidRPr="00416D56" w:rsidRDefault="008B18CC" w:rsidP="008B18CC">
      <w:pPr>
        <w:spacing w:after="0" w:line="240" w:lineRule="auto"/>
        <w:rPr>
          <w:color w:val="000000"/>
        </w:rPr>
      </w:pPr>
      <w:r>
        <w:rPr>
          <w:rFonts w:ascii="Arial" w:hAnsi="Arial" w:cs="Arial"/>
          <w:b/>
          <w:bCs/>
          <w:color w:val="FF0000"/>
        </w:rPr>
        <w:t> </w:t>
      </w:r>
      <w:hyperlink r:id="rId19"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8B18CC" w:rsidRPr="00416D56" w:rsidRDefault="008B18CC" w:rsidP="008B18CC">
      <w:pPr>
        <w:rPr>
          <w:color w:val="000000"/>
        </w:rPr>
      </w:pPr>
      <w:r w:rsidRPr="00416D56">
        <w:rPr>
          <w:rFonts w:ascii="Arial" w:hAnsi="Arial" w:cs="Arial"/>
          <w:b/>
          <w:bCs/>
          <w:color w:val="000000"/>
        </w:rPr>
        <w:t>STATUS: Referred to House Education &amp; Career Readiness Committee</w:t>
      </w:r>
    </w:p>
    <w:p w:rsidR="008B18CC" w:rsidRPr="00607213" w:rsidRDefault="008B18CC" w:rsidP="008B18CC">
      <w:pPr>
        <w:spacing w:after="0" w:line="240" w:lineRule="auto"/>
      </w:pPr>
      <w:hyperlink r:id="rId20"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8B18CC" w:rsidRDefault="008B18CC" w:rsidP="008B18CC">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8B18CC" w:rsidRPr="00416D56" w:rsidRDefault="008B18CC" w:rsidP="008B18CC">
      <w:pPr>
        <w:spacing w:after="0" w:line="240" w:lineRule="auto"/>
        <w:rPr>
          <w:color w:val="000000"/>
        </w:rPr>
      </w:pPr>
      <w:hyperlink r:id="rId21"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8B18CC" w:rsidRPr="00416D56" w:rsidRDefault="008B18CC" w:rsidP="008B18CC">
      <w:pPr>
        <w:spacing w:after="0" w:line="240" w:lineRule="auto"/>
        <w:rPr>
          <w:color w:val="000000"/>
        </w:rPr>
      </w:pPr>
      <w:r w:rsidRPr="00416D56">
        <w:rPr>
          <w:rFonts w:ascii="Arial" w:hAnsi="Arial" w:cs="Arial"/>
          <w:b/>
          <w:bCs/>
          <w:color w:val="000000"/>
        </w:rPr>
        <w:t>STATUS: Introduced; Referred to House Finance Committee</w:t>
      </w:r>
    </w:p>
    <w:p w:rsidR="008B18CC" w:rsidRDefault="008B18CC" w:rsidP="008B18CC">
      <w:pPr>
        <w:spacing w:after="0" w:line="240" w:lineRule="auto"/>
      </w:pPr>
      <w:r>
        <w:rPr>
          <w:rFonts w:ascii="Arial" w:hAnsi="Arial" w:cs="Arial"/>
          <w:b/>
          <w:bCs/>
          <w:color w:val="FF0000"/>
        </w:rPr>
        <w:t> </w:t>
      </w:r>
    </w:p>
    <w:p w:rsidR="008B18CC" w:rsidRPr="00695DA8" w:rsidRDefault="008B18CC" w:rsidP="008B18CC">
      <w:pPr>
        <w:spacing w:after="0" w:line="240" w:lineRule="auto"/>
      </w:pPr>
      <w:hyperlink r:id="rId22"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2F24C0" w:rsidRDefault="002F24C0" w:rsidP="002F24C0">
      <w:pPr>
        <w:rPr>
          <w:rFonts w:ascii="Arial" w:hAnsi="Arial" w:cs="Arial"/>
          <w:b/>
          <w:bCs/>
          <w:color w:val="FF0000"/>
        </w:rPr>
      </w:pPr>
      <w:r>
        <w:rPr>
          <w:rFonts w:ascii="Arial" w:hAnsi="Arial" w:cs="Arial"/>
          <w:b/>
          <w:bCs/>
          <w:color w:val="FF0000"/>
        </w:rPr>
        <w:t>STATUS: Re-referred to House Higher Education &amp; Workforce Development Committee</w:t>
      </w:r>
    </w:p>
    <w:p w:rsidR="008B18CC" w:rsidRPr="0012475A" w:rsidRDefault="008B18CC" w:rsidP="008B18CC">
      <w:pPr>
        <w:spacing w:after="0" w:line="240" w:lineRule="auto"/>
        <w:rPr>
          <w:rFonts w:ascii="Arial" w:hAnsi="Arial" w:cs="Arial"/>
        </w:rPr>
      </w:pPr>
      <w:hyperlink r:id="rId23" w:history="1">
        <w:r>
          <w:rPr>
            <w:rStyle w:val="Hyperlink"/>
            <w:rFonts w:ascii="Arial" w:hAnsi="Arial" w:cs="Arial"/>
            <w:b/>
            <w:bCs/>
          </w:rPr>
          <w:t>HB66</w:t>
        </w:r>
      </w:hyperlink>
      <w:r>
        <w:rPr>
          <w:rFonts w:ascii="Arial" w:hAnsi="Arial" w:cs="Arial"/>
          <w:b/>
          <w:bCs/>
        </w:rPr>
        <w:t xml:space="preserve"> </w:t>
      </w:r>
      <w:r>
        <w:rPr>
          <w:rFonts w:ascii="Arial" w:hAnsi="Arial" w:cs="Arial"/>
        </w:rPr>
        <w:t xml:space="preserve">TENURED TEACHING REQUIREMENTS (Rep.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8B18CC" w:rsidRPr="0012475A" w:rsidRDefault="008B18CC" w:rsidP="008B18CC">
      <w:pPr>
        <w:rPr>
          <w:rFonts w:ascii="Arial" w:hAnsi="Arial" w:cs="Arial"/>
          <w:b/>
          <w:bCs/>
        </w:rPr>
      </w:pPr>
      <w:r w:rsidRPr="0012475A">
        <w:rPr>
          <w:rFonts w:ascii="Arial" w:hAnsi="Arial" w:cs="Arial"/>
          <w:b/>
          <w:bCs/>
        </w:rPr>
        <w:t>STATUS: Passed by House, Vote 86-8</w:t>
      </w:r>
    </w:p>
    <w:p w:rsidR="008B18CC" w:rsidRPr="0012475A" w:rsidRDefault="008B18CC" w:rsidP="008B18CC">
      <w:pPr>
        <w:spacing w:after="0" w:line="240" w:lineRule="auto"/>
        <w:rPr>
          <w:rFonts w:ascii="Arial" w:hAnsi="Arial" w:cs="Arial"/>
          <w:b/>
          <w:bCs/>
        </w:rPr>
      </w:pPr>
      <w:hyperlink r:id="rId24"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2F24C0" w:rsidRDefault="002F24C0" w:rsidP="002F24C0">
      <w:pPr>
        <w:rPr>
          <w:rFonts w:ascii="Arial" w:hAnsi="Arial" w:cs="Arial"/>
          <w:b/>
          <w:bCs/>
          <w:color w:val="00B050"/>
        </w:rPr>
      </w:pPr>
      <w:r>
        <w:rPr>
          <w:rFonts w:ascii="Arial" w:hAnsi="Arial" w:cs="Arial"/>
          <w:b/>
          <w:bCs/>
          <w:color w:val="00B050"/>
        </w:rPr>
        <w:t>STATUS: Signed by Governor (12/22/17) – Effective after 90 days</w:t>
      </w:r>
    </w:p>
    <w:p w:rsidR="008B18CC" w:rsidRPr="004033C4" w:rsidRDefault="008B18CC" w:rsidP="008B18CC">
      <w:pPr>
        <w:spacing w:after="0" w:line="240" w:lineRule="auto"/>
        <w:rPr>
          <w:rFonts w:ascii="Arial" w:hAnsi="Arial" w:cs="Arial"/>
          <w:color w:val="000000"/>
        </w:rPr>
      </w:pPr>
      <w:hyperlink r:id="rId25"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8B18CC" w:rsidRPr="004033C4" w:rsidRDefault="008B18CC" w:rsidP="008B18CC">
      <w:pPr>
        <w:rPr>
          <w:color w:val="000000"/>
        </w:rPr>
      </w:pPr>
      <w:r w:rsidRPr="004033C4">
        <w:rPr>
          <w:rFonts w:ascii="Arial" w:hAnsi="Arial" w:cs="Arial"/>
          <w:b/>
          <w:bCs/>
          <w:color w:val="000000"/>
        </w:rPr>
        <w:t>STATUS: Referred to House Ways &amp; Means Committee</w:t>
      </w:r>
    </w:p>
    <w:p w:rsidR="008B18CC" w:rsidRPr="004033C4" w:rsidRDefault="008B18CC" w:rsidP="008B18CC">
      <w:pPr>
        <w:spacing w:after="0" w:line="240" w:lineRule="auto"/>
        <w:rPr>
          <w:rFonts w:ascii="Arial" w:hAnsi="Arial" w:cs="Arial"/>
          <w:color w:val="000000"/>
        </w:rPr>
      </w:pPr>
      <w:hyperlink r:id="rId26"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8B18CC" w:rsidRPr="004033C4" w:rsidRDefault="008B18CC" w:rsidP="008B18CC">
      <w:pPr>
        <w:rPr>
          <w:color w:val="000000"/>
        </w:rPr>
      </w:pPr>
      <w:r w:rsidRPr="004033C4">
        <w:rPr>
          <w:rFonts w:ascii="Arial" w:hAnsi="Arial" w:cs="Arial"/>
          <w:b/>
          <w:bCs/>
          <w:color w:val="000000"/>
        </w:rPr>
        <w:t>STATUS: Referred to House Economic Development, Commerce &amp; Labor Committee</w:t>
      </w:r>
    </w:p>
    <w:p w:rsidR="008B18CC" w:rsidRPr="00C92E49" w:rsidRDefault="008B18CC" w:rsidP="008B18CC">
      <w:pPr>
        <w:spacing w:after="0" w:line="240" w:lineRule="auto"/>
        <w:rPr>
          <w:rFonts w:ascii="Arial" w:hAnsi="Arial" w:cs="Arial"/>
          <w:color w:val="000000"/>
        </w:rPr>
      </w:pPr>
      <w:hyperlink r:id="rId27"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8B18CC" w:rsidRPr="004775DE" w:rsidRDefault="008B18CC" w:rsidP="008B18CC">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8B18CC" w:rsidRDefault="008B18CC" w:rsidP="008B18CC">
      <w:pPr>
        <w:spacing w:after="0" w:line="240" w:lineRule="auto"/>
      </w:pPr>
    </w:p>
    <w:p w:rsidR="008B18CC" w:rsidRPr="00BA7758" w:rsidRDefault="008B18CC" w:rsidP="008B18CC">
      <w:pPr>
        <w:spacing w:after="0" w:line="240" w:lineRule="auto"/>
        <w:rPr>
          <w:rFonts w:ascii="Arial" w:hAnsi="Arial" w:cs="Arial"/>
        </w:rPr>
      </w:pPr>
      <w:hyperlink r:id="rId28"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w:t>
      </w:r>
      <w:r w:rsidRPr="00416D56">
        <w:rPr>
          <w:rFonts w:ascii="Arial" w:hAnsi="Arial" w:cs="Arial"/>
          <w:color w:val="000000"/>
        </w:rPr>
        <w:t>school</w:t>
      </w:r>
    </w:p>
    <w:p w:rsidR="008B18CC" w:rsidRPr="00BA7758" w:rsidRDefault="008B18CC" w:rsidP="008B18CC">
      <w:pPr>
        <w:rPr>
          <w:rFonts w:ascii="Arial" w:hAnsi="Arial" w:cs="Arial"/>
          <w:b/>
          <w:bCs/>
        </w:rPr>
      </w:pPr>
      <w:r w:rsidRPr="00BA7758">
        <w:rPr>
          <w:rFonts w:ascii="Arial" w:hAnsi="Arial" w:cs="Arial"/>
          <w:b/>
          <w:bCs/>
        </w:rPr>
        <w:t>STATUS: House Government Accountability &amp; Oversight Committee – Bill amended</w:t>
      </w:r>
    </w:p>
    <w:p w:rsidR="008B18CC" w:rsidRPr="004033C4" w:rsidRDefault="008B18CC" w:rsidP="008B18CC">
      <w:pPr>
        <w:spacing w:after="0" w:line="240" w:lineRule="auto"/>
        <w:rPr>
          <w:rFonts w:ascii="Arial" w:hAnsi="Arial" w:cs="Arial"/>
          <w:color w:val="000000"/>
        </w:rPr>
      </w:pPr>
      <w:hyperlink r:id="rId29"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8B18CC" w:rsidRPr="004033C4" w:rsidRDefault="008B18CC" w:rsidP="008B18CC">
      <w:pPr>
        <w:rPr>
          <w:rFonts w:ascii="Arial" w:hAnsi="Arial" w:cs="Arial"/>
          <w:b/>
          <w:bCs/>
          <w:color w:val="000000"/>
        </w:rPr>
      </w:pPr>
      <w:r w:rsidRPr="004033C4">
        <w:rPr>
          <w:rFonts w:ascii="Arial" w:hAnsi="Arial" w:cs="Arial"/>
          <w:b/>
          <w:bCs/>
          <w:color w:val="000000"/>
        </w:rPr>
        <w:t>STATUS: Referred to House Ways &amp; Means Committee</w:t>
      </w:r>
    </w:p>
    <w:p w:rsidR="008B18CC" w:rsidRPr="0012475A" w:rsidRDefault="008B18CC" w:rsidP="008B18CC">
      <w:pPr>
        <w:spacing w:after="0" w:line="240" w:lineRule="auto"/>
      </w:pPr>
      <w:hyperlink r:id="rId30"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xml:space="preserve">. Kristin Boggs) </w:t>
      </w:r>
      <w:proofErr w:type="gramStart"/>
      <w:r w:rsidRPr="0012475A">
        <w:rPr>
          <w:rFonts w:ascii="Arial" w:hAnsi="Arial" w:cs="Arial"/>
        </w:rPr>
        <w:t>Regarding</w:t>
      </w:r>
      <w:proofErr w:type="gramEnd"/>
      <w:r w:rsidRPr="0012475A">
        <w:rPr>
          <w:rFonts w:ascii="Arial" w:hAnsi="Arial" w:cs="Arial"/>
        </w:rPr>
        <w:t xml:space="preserve"> the presentation of career information to students</w:t>
      </w:r>
    </w:p>
    <w:p w:rsidR="008B18CC" w:rsidRPr="0012475A" w:rsidRDefault="008B18CC" w:rsidP="008B18CC">
      <w:pPr>
        <w:rPr>
          <w:rFonts w:ascii="Arial" w:hAnsi="Arial" w:cs="Arial"/>
          <w:b/>
          <w:bCs/>
        </w:rPr>
      </w:pPr>
      <w:r w:rsidRPr="0012475A">
        <w:rPr>
          <w:rFonts w:ascii="Arial" w:hAnsi="Arial" w:cs="Arial"/>
          <w:b/>
          <w:bCs/>
        </w:rPr>
        <w:t>STATUS: (Passed by House) Referred to Senate Education Committee</w:t>
      </w:r>
    </w:p>
    <w:p w:rsidR="008B18CC" w:rsidRPr="004033C4" w:rsidRDefault="008B18CC" w:rsidP="008B18CC">
      <w:pPr>
        <w:spacing w:after="0" w:line="240" w:lineRule="auto"/>
        <w:rPr>
          <w:color w:val="000000"/>
        </w:rPr>
      </w:pPr>
      <w:hyperlink r:id="rId31"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8B18CC" w:rsidRPr="004033C4" w:rsidRDefault="008B18CC" w:rsidP="008B18CC">
      <w:pPr>
        <w:rPr>
          <w:color w:val="000000"/>
        </w:rPr>
      </w:pPr>
      <w:r w:rsidRPr="004033C4">
        <w:rPr>
          <w:rFonts w:ascii="Arial" w:hAnsi="Arial" w:cs="Arial"/>
          <w:b/>
          <w:bCs/>
          <w:color w:val="000000"/>
        </w:rPr>
        <w:t>STATUS: Referred to House Finance Committee</w:t>
      </w:r>
    </w:p>
    <w:p w:rsidR="008B18CC" w:rsidRPr="00607213" w:rsidRDefault="008B18CC" w:rsidP="008B18CC">
      <w:pPr>
        <w:spacing w:after="0" w:line="240" w:lineRule="auto"/>
      </w:pPr>
      <w:hyperlink r:id="rId32"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8B18CC" w:rsidRDefault="008B18CC" w:rsidP="008B18CC">
      <w:r>
        <w:rPr>
          <w:rFonts w:ascii="Arial" w:hAnsi="Arial" w:cs="Arial"/>
          <w:b/>
          <w:bCs/>
          <w:color w:val="00B050"/>
        </w:rPr>
        <w:t>STATUS: (Passed by House) (Passed by Senate) Signed by Governor</w:t>
      </w:r>
    </w:p>
    <w:p w:rsidR="008B18CC" w:rsidRPr="0012475A" w:rsidRDefault="008B18CC" w:rsidP="008B18CC">
      <w:pPr>
        <w:spacing w:after="0" w:line="240" w:lineRule="auto"/>
      </w:pPr>
      <w:hyperlink r:id="rId33"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8B18CC" w:rsidRPr="0012475A" w:rsidRDefault="008B18CC" w:rsidP="008B18CC">
      <w:pPr>
        <w:rPr>
          <w:rFonts w:ascii="Arial" w:hAnsi="Arial" w:cs="Arial"/>
          <w:b/>
          <w:bCs/>
        </w:rPr>
      </w:pPr>
      <w:r w:rsidRPr="0012475A">
        <w:rPr>
          <w:rFonts w:ascii="Arial" w:hAnsi="Arial" w:cs="Arial"/>
          <w:b/>
          <w:bCs/>
        </w:rPr>
        <w:t>STATUS: House Education &amp; Career Readiness Committee – Bill amended</w:t>
      </w:r>
    </w:p>
    <w:p w:rsidR="008B18CC" w:rsidRPr="00C92E49" w:rsidRDefault="008B18CC" w:rsidP="008B18CC">
      <w:pPr>
        <w:spacing w:after="0" w:line="240" w:lineRule="auto"/>
        <w:rPr>
          <w:color w:val="000000"/>
        </w:rPr>
      </w:pPr>
      <w:hyperlink r:id="rId34"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8B18CC" w:rsidRPr="00C92E49" w:rsidRDefault="008B18CC" w:rsidP="008B18CC">
      <w:pPr>
        <w:rPr>
          <w:color w:val="000000"/>
        </w:rPr>
      </w:pPr>
      <w:r w:rsidRPr="00C92E49">
        <w:rPr>
          <w:rFonts w:ascii="Arial" w:hAnsi="Arial" w:cs="Arial"/>
          <w:b/>
          <w:bCs/>
          <w:color w:val="000000"/>
        </w:rPr>
        <w:t>STATUS: Referred to House Higher Education &amp; Workforce Development Committee</w:t>
      </w:r>
    </w:p>
    <w:p w:rsidR="008B18CC" w:rsidRPr="0085618E" w:rsidRDefault="008B18CC" w:rsidP="008B18CC">
      <w:pPr>
        <w:spacing w:after="0" w:line="240" w:lineRule="auto"/>
      </w:pPr>
      <w:hyperlink r:id="rId35"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8B18CC" w:rsidRPr="0085618E" w:rsidRDefault="008B18CC" w:rsidP="008B18CC">
      <w:pPr>
        <w:rPr>
          <w:rFonts w:ascii="Arial" w:hAnsi="Arial" w:cs="Arial"/>
          <w:b/>
          <w:bCs/>
        </w:rPr>
      </w:pPr>
      <w:r w:rsidRPr="0085618E">
        <w:rPr>
          <w:rFonts w:ascii="Arial" w:hAnsi="Arial" w:cs="Arial"/>
          <w:b/>
          <w:bCs/>
        </w:rPr>
        <w:t>STATUS: (Passed by House) Passed by Senate, Vote 32-0</w:t>
      </w:r>
    </w:p>
    <w:p w:rsidR="008B18CC" w:rsidRPr="00695DA8" w:rsidRDefault="008B18CC" w:rsidP="008B18CC">
      <w:pPr>
        <w:spacing w:after="0" w:line="240" w:lineRule="auto"/>
      </w:pPr>
      <w:hyperlink r:id="rId36"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8B18CC" w:rsidRDefault="008B18CC" w:rsidP="008B18CC">
      <w:pPr>
        <w:rPr>
          <w:rFonts w:ascii="Arial" w:hAnsi="Arial" w:cs="Arial"/>
          <w:b/>
          <w:bCs/>
          <w:color w:val="00B050"/>
        </w:rPr>
      </w:pPr>
      <w:r>
        <w:rPr>
          <w:rFonts w:ascii="Arial" w:hAnsi="Arial" w:cs="Arial"/>
          <w:b/>
          <w:bCs/>
          <w:color w:val="00B050"/>
        </w:rPr>
        <w:t>STATUS: Signed by Governor – Effective immediately</w:t>
      </w:r>
    </w:p>
    <w:p w:rsidR="008B18CC" w:rsidRPr="00642C5E" w:rsidRDefault="008B18CC" w:rsidP="008B18CC">
      <w:pPr>
        <w:spacing w:after="0" w:line="240" w:lineRule="auto"/>
        <w:rPr>
          <w:color w:val="000000"/>
        </w:rPr>
      </w:pPr>
      <w:hyperlink r:id="rId37"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8B18CC" w:rsidRPr="00642C5E" w:rsidRDefault="008B18CC" w:rsidP="008B18CC">
      <w:pPr>
        <w:rPr>
          <w:rFonts w:ascii="Arial" w:hAnsi="Arial" w:cs="Arial"/>
          <w:b/>
          <w:bCs/>
          <w:color w:val="000000"/>
        </w:rPr>
      </w:pPr>
      <w:r w:rsidRPr="00642C5E">
        <w:rPr>
          <w:rFonts w:ascii="Arial" w:hAnsi="Arial" w:cs="Arial"/>
          <w:b/>
          <w:bCs/>
          <w:color w:val="000000"/>
        </w:rPr>
        <w:t>STATUS: Referred to House State &amp; Local Government Committee</w:t>
      </w:r>
    </w:p>
    <w:p w:rsidR="008B18CC" w:rsidRPr="00E43A41" w:rsidRDefault="008B18CC" w:rsidP="008B18CC">
      <w:pPr>
        <w:spacing w:after="0" w:line="240" w:lineRule="auto"/>
        <w:rPr>
          <w:rFonts w:ascii="Arial" w:hAnsi="Arial" w:cs="Arial"/>
        </w:rPr>
      </w:pPr>
      <w:hyperlink r:id="rId38"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8B18CC" w:rsidRPr="00E43A41" w:rsidRDefault="008B18CC" w:rsidP="008B18CC">
      <w:r w:rsidRPr="00E43A41">
        <w:rPr>
          <w:rFonts w:ascii="Arial" w:hAnsi="Arial" w:cs="Arial"/>
          <w:b/>
          <w:bCs/>
        </w:rPr>
        <w:t>STATUS: House State &amp; Local Government Committee – Reported out as amended</w:t>
      </w:r>
    </w:p>
    <w:p w:rsidR="008B18CC" w:rsidRPr="00154EC1" w:rsidRDefault="008B18CC" w:rsidP="008B18CC">
      <w:pPr>
        <w:spacing w:after="0" w:line="240" w:lineRule="auto"/>
        <w:rPr>
          <w:rFonts w:ascii="Arial" w:hAnsi="Arial" w:cs="Arial"/>
          <w:color w:val="000000"/>
        </w:rPr>
      </w:pPr>
      <w:hyperlink r:id="rId39"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8B18CC" w:rsidRPr="00154EC1" w:rsidRDefault="008B18CC" w:rsidP="008B18CC">
      <w:pPr>
        <w:spacing w:after="0" w:line="240" w:lineRule="auto"/>
        <w:rPr>
          <w:rFonts w:ascii="Arial" w:hAnsi="Arial" w:cs="Arial"/>
          <w:b/>
          <w:bCs/>
          <w:color w:val="000000"/>
        </w:rPr>
      </w:pPr>
      <w:r w:rsidRPr="00154EC1">
        <w:rPr>
          <w:rFonts w:ascii="Arial" w:hAnsi="Arial" w:cs="Arial"/>
          <w:b/>
          <w:bCs/>
          <w:color w:val="000000"/>
        </w:rPr>
        <w:t>STATUS: Introduced</w:t>
      </w:r>
    </w:p>
    <w:p w:rsidR="008B18CC" w:rsidRDefault="008B18CC" w:rsidP="008B18CC">
      <w:pPr>
        <w:spacing w:after="0" w:line="240" w:lineRule="auto"/>
        <w:rPr>
          <w:rFonts w:ascii="Arial" w:hAnsi="Arial" w:cs="Arial"/>
          <w:b/>
          <w:bCs/>
          <w:color w:val="FF0000"/>
        </w:rPr>
      </w:pPr>
    </w:p>
    <w:p w:rsidR="008B18CC" w:rsidRPr="00695DA8" w:rsidRDefault="008B18CC" w:rsidP="008B18CC">
      <w:pPr>
        <w:spacing w:after="0" w:line="240" w:lineRule="auto"/>
        <w:rPr>
          <w:rFonts w:ascii="Arial" w:hAnsi="Arial" w:cs="Arial"/>
        </w:rPr>
      </w:pPr>
      <w:hyperlink r:id="rId40"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w:t>
      </w:r>
      <w:r w:rsidRPr="00154EC1">
        <w:rPr>
          <w:rFonts w:ascii="Arial" w:hAnsi="Arial" w:cs="Arial"/>
          <w:color w:val="000000"/>
        </w:rPr>
        <w:t>-Demand Jobs Week</w:t>
      </w:r>
    </w:p>
    <w:p w:rsidR="008B18CC" w:rsidRDefault="008B18CC" w:rsidP="008B18CC">
      <w:pPr>
        <w:spacing w:after="0" w:line="240" w:lineRule="auto"/>
        <w:rPr>
          <w:rFonts w:ascii="Arial" w:hAnsi="Arial" w:cs="Arial"/>
          <w:b/>
          <w:bCs/>
        </w:rPr>
      </w:pPr>
      <w:r w:rsidRPr="0085095F">
        <w:rPr>
          <w:rFonts w:ascii="Arial" w:hAnsi="Arial" w:cs="Arial"/>
          <w:b/>
          <w:bCs/>
        </w:rPr>
        <w:t>STATUS: House Higher Education &amp; Workforce Development Committee – Substitute bill accepted</w:t>
      </w:r>
    </w:p>
    <w:p w:rsidR="008B18CC" w:rsidRPr="0085095F" w:rsidRDefault="008B18CC" w:rsidP="008B18CC">
      <w:pPr>
        <w:spacing w:after="0" w:line="240" w:lineRule="auto"/>
        <w:rPr>
          <w:rFonts w:ascii="Arial" w:hAnsi="Arial" w:cs="Arial"/>
          <w:b/>
          <w:bCs/>
        </w:rPr>
      </w:pPr>
    </w:p>
    <w:p w:rsidR="008B18CC" w:rsidRDefault="008B18CC" w:rsidP="008B18CC">
      <w:pPr>
        <w:spacing w:line="240" w:lineRule="auto"/>
      </w:pPr>
      <w:hyperlink r:id="rId41"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8B18CC" w:rsidRPr="00350B3A" w:rsidRDefault="008B18CC" w:rsidP="008B18CC">
      <w:pPr>
        <w:spacing w:after="0" w:line="240" w:lineRule="auto"/>
      </w:pPr>
      <w:hyperlink r:id="rId42"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8B18CC" w:rsidRPr="00350B3A" w:rsidRDefault="008B18CC" w:rsidP="008B18CC">
      <w:r w:rsidRPr="00350B3A">
        <w:rPr>
          <w:rFonts w:ascii="Arial" w:hAnsi="Arial" w:cs="Arial"/>
          <w:b/>
          <w:bCs/>
        </w:rPr>
        <w:t>STATUS: House Education &amp; Career Readiness Committee – Bill amended</w:t>
      </w:r>
    </w:p>
    <w:p w:rsidR="008B18CC" w:rsidRPr="009951E2" w:rsidRDefault="008B18CC" w:rsidP="008B18CC">
      <w:pPr>
        <w:spacing w:after="0" w:line="240" w:lineRule="auto"/>
        <w:rPr>
          <w:rFonts w:ascii="Arial" w:hAnsi="Arial" w:cs="Arial"/>
          <w:color w:val="000000"/>
        </w:rPr>
      </w:pPr>
      <w:hyperlink r:id="rId43"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8B18CC" w:rsidRPr="009951E2" w:rsidRDefault="008B18CC" w:rsidP="008B18CC">
      <w:pPr>
        <w:spacing w:after="0" w:line="240" w:lineRule="auto"/>
        <w:rPr>
          <w:rFonts w:ascii="Arial" w:hAnsi="Arial" w:cs="Arial"/>
          <w:b/>
          <w:bCs/>
          <w:color w:val="000000"/>
        </w:rPr>
      </w:pPr>
      <w:r w:rsidRPr="009951E2">
        <w:rPr>
          <w:rFonts w:ascii="Arial" w:hAnsi="Arial" w:cs="Arial"/>
          <w:b/>
          <w:bCs/>
          <w:color w:val="000000"/>
        </w:rPr>
        <w:t>STATUS: Introduced</w:t>
      </w:r>
    </w:p>
    <w:p w:rsidR="008B18CC" w:rsidRDefault="008B18CC" w:rsidP="008B18CC">
      <w:pPr>
        <w:spacing w:after="0" w:line="240" w:lineRule="auto"/>
        <w:rPr>
          <w:rFonts w:ascii="Arial" w:hAnsi="Arial" w:cs="Arial"/>
          <w:b/>
          <w:bCs/>
          <w:color w:val="FF0000"/>
        </w:rPr>
      </w:pPr>
    </w:p>
    <w:p w:rsidR="008B18CC" w:rsidRPr="009951E2" w:rsidRDefault="008B18CC" w:rsidP="008B18CC">
      <w:pPr>
        <w:spacing w:after="0" w:line="240" w:lineRule="auto"/>
        <w:rPr>
          <w:rFonts w:ascii="Arial" w:hAnsi="Arial" w:cs="Arial"/>
          <w:color w:val="000000"/>
        </w:rPr>
      </w:pPr>
      <w:hyperlink r:id="rId44"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8B18CC" w:rsidRDefault="008B18CC" w:rsidP="008B18CC">
      <w:pPr>
        <w:spacing w:after="0" w:line="240" w:lineRule="auto"/>
        <w:rPr>
          <w:rFonts w:ascii="Arial" w:hAnsi="Arial" w:cs="Arial"/>
          <w:b/>
          <w:bCs/>
          <w:color w:val="000000"/>
        </w:rPr>
      </w:pPr>
      <w:r w:rsidRPr="009951E2">
        <w:rPr>
          <w:rFonts w:ascii="Arial" w:hAnsi="Arial" w:cs="Arial"/>
          <w:b/>
          <w:bCs/>
          <w:color w:val="000000"/>
        </w:rPr>
        <w:t>STATUS: Introduced</w:t>
      </w:r>
    </w:p>
    <w:p w:rsidR="008B18CC" w:rsidRDefault="008B18CC" w:rsidP="008B18CC">
      <w:pPr>
        <w:spacing w:after="0" w:line="240" w:lineRule="auto"/>
      </w:pPr>
    </w:p>
    <w:p w:rsidR="008B18CC" w:rsidRPr="00963ECB" w:rsidRDefault="008B18CC" w:rsidP="008B18CC">
      <w:pPr>
        <w:spacing w:after="0" w:line="240" w:lineRule="auto"/>
        <w:rPr>
          <w:color w:val="000000"/>
        </w:rPr>
      </w:pPr>
      <w:hyperlink r:id="rId45"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8B18CC" w:rsidRPr="00963ECB" w:rsidRDefault="008B18CC" w:rsidP="008B18CC">
      <w:pPr>
        <w:spacing w:after="0" w:line="240" w:lineRule="auto"/>
        <w:rPr>
          <w:color w:val="000000"/>
        </w:rPr>
      </w:pPr>
      <w:r w:rsidRPr="00963ECB">
        <w:rPr>
          <w:rFonts w:ascii="Arial" w:hAnsi="Arial" w:cs="Arial"/>
          <w:b/>
          <w:bCs/>
          <w:color w:val="000000"/>
        </w:rPr>
        <w:t>STATUS: Introduced</w:t>
      </w:r>
    </w:p>
    <w:p w:rsidR="008B18CC" w:rsidRDefault="008B18CC" w:rsidP="008B18CC">
      <w:pPr>
        <w:spacing w:after="0" w:line="240" w:lineRule="auto"/>
      </w:pPr>
    </w:p>
    <w:p w:rsidR="008B18CC" w:rsidRPr="00BA7758" w:rsidRDefault="008B18CC" w:rsidP="008B18CC">
      <w:pPr>
        <w:spacing w:after="0" w:line="240" w:lineRule="auto"/>
        <w:rPr>
          <w:rFonts w:ascii="Arial" w:hAnsi="Arial" w:cs="Arial"/>
        </w:rPr>
      </w:pPr>
      <w:hyperlink r:id="rId46"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8B18CC" w:rsidRPr="00BA7758" w:rsidRDefault="008B18CC" w:rsidP="008B18CC">
      <w:pPr>
        <w:spacing w:after="0" w:line="240" w:lineRule="auto"/>
        <w:rPr>
          <w:rFonts w:ascii="Arial" w:hAnsi="Arial" w:cs="Arial"/>
          <w:b/>
          <w:bCs/>
        </w:rPr>
      </w:pPr>
      <w:r w:rsidRPr="00BA7758">
        <w:rPr>
          <w:rFonts w:ascii="Arial" w:hAnsi="Arial" w:cs="Arial"/>
          <w:b/>
          <w:bCs/>
        </w:rPr>
        <w:t>STATUS: House Education &amp; Career Readiness Committee – Bill amended</w:t>
      </w:r>
    </w:p>
    <w:p w:rsidR="008B18CC" w:rsidRDefault="008B18CC" w:rsidP="008B18CC">
      <w:pPr>
        <w:spacing w:after="0" w:line="240" w:lineRule="auto"/>
      </w:pPr>
    </w:p>
    <w:p w:rsidR="008B18CC" w:rsidRPr="00E43A41" w:rsidRDefault="008B18CC" w:rsidP="008B18CC">
      <w:pPr>
        <w:spacing w:after="0" w:line="240" w:lineRule="auto"/>
      </w:pPr>
      <w:hyperlink r:id="rId47"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8B18CC" w:rsidRPr="00E43A41" w:rsidRDefault="008B18CC" w:rsidP="008B18CC">
      <w:r w:rsidRPr="00E43A41">
        <w:rPr>
          <w:rFonts w:ascii="Arial" w:hAnsi="Arial" w:cs="Arial"/>
          <w:b/>
          <w:bCs/>
        </w:rPr>
        <w:t>STATUS: Referred to House Higher Education &amp; Workforce Development Committee</w:t>
      </w:r>
    </w:p>
    <w:p w:rsidR="008B18CC" w:rsidRPr="00E43A41" w:rsidRDefault="008B18CC" w:rsidP="008B18CC">
      <w:pPr>
        <w:spacing w:after="0" w:line="240" w:lineRule="auto"/>
      </w:pPr>
      <w:hyperlink r:id="rId48"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8B18CC" w:rsidRPr="00E43A41" w:rsidRDefault="008B18CC" w:rsidP="008B18CC">
      <w:pPr>
        <w:spacing w:after="0" w:line="240" w:lineRule="auto"/>
        <w:rPr>
          <w:rFonts w:ascii="Arial" w:hAnsi="Arial" w:cs="Arial"/>
          <w:b/>
          <w:bCs/>
        </w:rPr>
      </w:pPr>
      <w:r w:rsidRPr="00E43A41">
        <w:rPr>
          <w:rFonts w:ascii="Arial" w:hAnsi="Arial" w:cs="Arial"/>
          <w:b/>
          <w:bCs/>
        </w:rPr>
        <w:t>STATUS: Referred to House Education &amp; Career Readiness Committee</w:t>
      </w:r>
    </w:p>
    <w:p w:rsidR="008B18CC" w:rsidRDefault="008B18CC" w:rsidP="008B18CC">
      <w:pPr>
        <w:spacing w:after="0" w:line="240" w:lineRule="auto"/>
      </w:pPr>
      <w:r>
        <w:rPr>
          <w:rFonts w:ascii="Arial" w:hAnsi="Arial" w:cs="Arial"/>
        </w:rPr>
        <w:t> </w:t>
      </w:r>
    </w:p>
    <w:p w:rsidR="008B18CC" w:rsidRPr="00E43A41" w:rsidRDefault="008B18CC" w:rsidP="008B18CC">
      <w:pPr>
        <w:spacing w:after="0" w:line="240" w:lineRule="auto"/>
      </w:pPr>
      <w:hyperlink r:id="rId49"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8B18CC" w:rsidRPr="00E43A41" w:rsidRDefault="008B18CC" w:rsidP="008B18CC">
      <w:r w:rsidRPr="00E43A41">
        <w:rPr>
          <w:rFonts w:ascii="Arial" w:hAnsi="Arial" w:cs="Arial"/>
          <w:b/>
          <w:bCs/>
        </w:rPr>
        <w:t>STATUS: Referred to House Education &amp; Career Readiness Committee</w:t>
      </w:r>
    </w:p>
    <w:p w:rsidR="008B18CC" w:rsidRPr="00ED79CF" w:rsidRDefault="008B18CC" w:rsidP="008B18CC">
      <w:pPr>
        <w:spacing w:after="0" w:line="240" w:lineRule="auto"/>
      </w:pPr>
      <w:hyperlink r:id="rId50"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8B18CC" w:rsidRPr="00ED79CF" w:rsidRDefault="008B18CC" w:rsidP="008B18CC">
      <w:r w:rsidRPr="00ED79CF">
        <w:rPr>
          <w:rFonts w:ascii="Arial" w:hAnsi="Arial" w:cs="Arial"/>
          <w:b/>
          <w:bCs/>
        </w:rPr>
        <w:t>STATUS: House Transportation &amp; Public Safety Committee – Reported out as amended</w:t>
      </w:r>
    </w:p>
    <w:p w:rsidR="008B18CC" w:rsidRPr="00ED79CF" w:rsidRDefault="008B18CC" w:rsidP="008B18CC">
      <w:pPr>
        <w:spacing w:after="0" w:line="240" w:lineRule="auto"/>
      </w:pPr>
      <w:hyperlink r:id="rId51"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8B18CC" w:rsidRPr="0085095F" w:rsidRDefault="008B18CC" w:rsidP="008B18CC">
      <w:pPr>
        <w:rPr>
          <w:rFonts w:ascii="Arial" w:hAnsi="Arial" w:cs="Arial"/>
          <w:b/>
          <w:bCs/>
        </w:rPr>
      </w:pPr>
      <w:r w:rsidRPr="0085095F">
        <w:rPr>
          <w:rFonts w:ascii="Arial" w:hAnsi="Arial" w:cs="Arial"/>
          <w:b/>
          <w:bCs/>
        </w:rPr>
        <w:t>STATUS: (Passed by House) Referred to Senate Education Committee</w:t>
      </w:r>
    </w:p>
    <w:p w:rsidR="008B18CC" w:rsidRPr="00ED79CF" w:rsidRDefault="008B18CC" w:rsidP="008B18CC">
      <w:pPr>
        <w:spacing w:after="0" w:line="240" w:lineRule="auto"/>
      </w:pPr>
      <w:hyperlink r:id="rId52"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8B18CC" w:rsidRPr="00ED79CF" w:rsidRDefault="008B18CC" w:rsidP="008B18CC">
      <w:r w:rsidRPr="00ED79CF">
        <w:rPr>
          <w:rFonts w:ascii="Arial" w:hAnsi="Arial" w:cs="Arial"/>
          <w:b/>
          <w:bCs/>
        </w:rPr>
        <w:t>STATUS: Referred to House Government Accountability &amp; Oversight Committee</w:t>
      </w:r>
    </w:p>
    <w:p w:rsidR="008B18CC" w:rsidRPr="00695DA8" w:rsidRDefault="008B18CC" w:rsidP="008B18CC">
      <w:pPr>
        <w:spacing w:after="0" w:line="240" w:lineRule="auto"/>
      </w:pPr>
      <w:hyperlink r:id="rId53"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8B18CC" w:rsidRPr="00695DA8" w:rsidRDefault="008B18CC" w:rsidP="008B18CC">
      <w:r w:rsidRPr="00695DA8">
        <w:rPr>
          <w:rFonts w:ascii="Arial" w:hAnsi="Arial" w:cs="Arial"/>
          <w:b/>
          <w:bCs/>
        </w:rPr>
        <w:t>STATUS: House Aging &amp; Long Term Care Committee – Substitute bill accepted</w:t>
      </w:r>
    </w:p>
    <w:p w:rsidR="008B18CC" w:rsidRPr="0012475A" w:rsidRDefault="008B18CC" w:rsidP="008B18CC">
      <w:pPr>
        <w:spacing w:after="0" w:line="240" w:lineRule="auto"/>
      </w:pPr>
      <w:hyperlink r:id="rId54"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8B18CC" w:rsidRPr="0012475A" w:rsidRDefault="008B18CC" w:rsidP="008B18CC">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8B18CC" w:rsidRDefault="008B18CC" w:rsidP="008B18CC">
      <w:pPr>
        <w:spacing w:after="0" w:line="240" w:lineRule="auto"/>
        <w:rPr>
          <w:rFonts w:ascii="Arial" w:hAnsi="Arial" w:cs="Arial"/>
          <w:b/>
          <w:bCs/>
          <w:color w:val="FF0000"/>
        </w:rPr>
      </w:pPr>
    </w:p>
    <w:p w:rsidR="008B18CC" w:rsidRPr="00695DA8" w:rsidRDefault="008B18CC" w:rsidP="008B18CC">
      <w:pPr>
        <w:spacing w:after="0" w:line="240" w:lineRule="auto"/>
      </w:pPr>
      <w:hyperlink r:id="rId55"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8B18CC" w:rsidRDefault="008B18CC" w:rsidP="008B18CC">
      <w:pPr>
        <w:rPr>
          <w:rFonts w:ascii="Arial" w:hAnsi="Arial" w:cs="Arial"/>
          <w:b/>
          <w:bCs/>
        </w:rPr>
      </w:pPr>
      <w:r w:rsidRPr="00695DA8">
        <w:rPr>
          <w:rFonts w:ascii="Arial" w:hAnsi="Arial" w:cs="Arial"/>
          <w:b/>
          <w:bCs/>
        </w:rPr>
        <w:t>STATUS: Referred to House Government Accountability &amp; Oversight Committee</w:t>
      </w:r>
    </w:p>
    <w:p w:rsidR="008B18CC" w:rsidRPr="00607213" w:rsidRDefault="008B18CC" w:rsidP="008B18CC">
      <w:pPr>
        <w:spacing w:after="0" w:line="240" w:lineRule="auto"/>
        <w:rPr>
          <w:rFonts w:ascii="Arial" w:hAnsi="Arial" w:cs="Arial"/>
        </w:rPr>
      </w:pPr>
      <w:hyperlink r:id="rId56"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8B18CC" w:rsidRPr="00607213" w:rsidRDefault="008B18CC" w:rsidP="008B18CC">
      <w:pPr>
        <w:spacing w:after="0" w:line="240" w:lineRule="auto"/>
        <w:rPr>
          <w:rFonts w:ascii="Arial" w:hAnsi="Arial" w:cs="Arial"/>
          <w:b/>
          <w:bCs/>
        </w:rPr>
      </w:pPr>
      <w:r w:rsidRPr="00607213">
        <w:rPr>
          <w:rFonts w:ascii="Arial" w:hAnsi="Arial" w:cs="Arial"/>
          <w:b/>
          <w:bCs/>
        </w:rPr>
        <w:t>STATUS: Introduced</w:t>
      </w:r>
    </w:p>
    <w:p w:rsidR="008B18CC" w:rsidRDefault="008B18CC" w:rsidP="008B18CC">
      <w:pPr>
        <w:spacing w:after="0" w:line="240" w:lineRule="auto"/>
        <w:rPr>
          <w:rFonts w:ascii="Arial" w:hAnsi="Arial" w:cs="Arial"/>
          <w:b/>
          <w:bCs/>
        </w:rPr>
      </w:pPr>
    </w:p>
    <w:p w:rsidR="008B18CC" w:rsidRPr="0012475A" w:rsidRDefault="008B18CC" w:rsidP="008B18CC">
      <w:pPr>
        <w:spacing w:after="0" w:line="240" w:lineRule="auto"/>
        <w:rPr>
          <w:rFonts w:ascii="Arial" w:hAnsi="Arial" w:cs="Arial"/>
          <w:b/>
          <w:bCs/>
        </w:rPr>
      </w:pPr>
      <w:hyperlink r:id="rId57"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credit cards and debit cards by political subdivisions</w:t>
      </w:r>
    </w:p>
    <w:p w:rsidR="008B18CC" w:rsidRPr="0012475A" w:rsidRDefault="008B18CC" w:rsidP="008B18CC">
      <w:pPr>
        <w:rPr>
          <w:rFonts w:ascii="Arial" w:hAnsi="Arial" w:cs="Arial"/>
          <w:b/>
          <w:bCs/>
        </w:rPr>
      </w:pPr>
      <w:r w:rsidRPr="0012475A">
        <w:rPr>
          <w:rFonts w:ascii="Arial" w:hAnsi="Arial" w:cs="Arial"/>
          <w:b/>
          <w:bCs/>
        </w:rPr>
        <w:t>STATUS: (Passed by House) Referred to Senate Government Oversight &amp; Reform Committee</w:t>
      </w:r>
    </w:p>
    <w:p w:rsidR="008B18CC" w:rsidRPr="0085095F" w:rsidRDefault="008B18CC" w:rsidP="008B18CC">
      <w:pPr>
        <w:spacing w:after="0" w:line="240" w:lineRule="auto"/>
        <w:rPr>
          <w:rFonts w:ascii="Arial" w:hAnsi="Arial" w:cs="Arial"/>
        </w:rPr>
      </w:pPr>
      <w:hyperlink r:id="rId58"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officers</w:t>
      </w:r>
    </w:p>
    <w:p w:rsidR="008B18CC" w:rsidRPr="0085095F" w:rsidRDefault="008B18CC" w:rsidP="008B18CC">
      <w:pPr>
        <w:spacing w:after="0" w:line="240" w:lineRule="auto"/>
        <w:rPr>
          <w:rFonts w:ascii="Arial" w:hAnsi="Arial" w:cs="Arial"/>
          <w:b/>
          <w:bCs/>
        </w:rPr>
      </w:pPr>
      <w:r w:rsidRPr="0085095F">
        <w:rPr>
          <w:rFonts w:ascii="Arial" w:hAnsi="Arial" w:cs="Arial"/>
          <w:b/>
          <w:bCs/>
        </w:rPr>
        <w:t>STATUS: House Education &amp; Career Readiness Committee</w:t>
      </w:r>
    </w:p>
    <w:p w:rsidR="008B18CC" w:rsidRDefault="008B18CC" w:rsidP="008B18CC">
      <w:pPr>
        <w:spacing w:after="0" w:line="240" w:lineRule="auto"/>
      </w:pPr>
    </w:p>
    <w:p w:rsidR="008B18CC" w:rsidRPr="0085095F" w:rsidRDefault="008B18CC" w:rsidP="008B18CC">
      <w:pPr>
        <w:spacing w:after="0" w:line="240" w:lineRule="auto"/>
      </w:pPr>
      <w:hyperlink r:id="rId59"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8B18CC" w:rsidRPr="0085095F" w:rsidRDefault="008B18CC" w:rsidP="008B18CC">
      <w:pPr>
        <w:rPr>
          <w:rFonts w:ascii="Arial" w:hAnsi="Arial" w:cs="Arial"/>
          <w:b/>
          <w:bCs/>
        </w:rPr>
      </w:pPr>
      <w:r w:rsidRPr="0085095F">
        <w:rPr>
          <w:rFonts w:ascii="Arial" w:hAnsi="Arial" w:cs="Arial"/>
          <w:b/>
          <w:bCs/>
        </w:rPr>
        <w:t>STATUS: House Finance Committee</w:t>
      </w:r>
    </w:p>
    <w:p w:rsidR="008B18CC" w:rsidRPr="0085095F" w:rsidRDefault="008B18CC" w:rsidP="008B18CC">
      <w:pPr>
        <w:spacing w:after="0" w:line="240" w:lineRule="auto"/>
      </w:pPr>
      <w:hyperlink r:id="rId60"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8B18CC" w:rsidRPr="0085095F" w:rsidRDefault="008B18CC" w:rsidP="008B18CC">
      <w:pPr>
        <w:rPr>
          <w:rFonts w:ascii="Arial" w:hAnsi="Arial" w:cs="Arial"/>
          <w:b/>
          <w:bCs/>
        </w:rPr>
      </w:pPr>
      <w:r w:rsidRPr="0085095F">
        <w:rPr>
          <w:rFonts w:ascii="Arial" w:hAnsi="Arial" w:cs="Arial"/>
          <w:b/>
          <w:bCs/>
        </w:rPr>
        <w:t>STATUS: Referred to House Ways &amp; Means Committee</w:t>
      </w:r>
    </w:p>
    <w:p w:rsidR="008B18CC" w:rsidRPr="00350B3A" w:rsidRDefault="008B18CC" w:rsidP="008B18CC">
      <w:pPr>
        <w:spacing w:after="0" w:line="240" w:lineRule="auto"/>
      </w:pPr>
      <w:hyperlink r:id="rId61"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8B18CC" w:rsidRPr="00350B3A" w:rsidRDefault="008B18CC" w:rsidP="008B18CC">
      <w:r w:rsidRPr="00350B3A">
        <w:rPr>
          <w:rFonts w:ascii="Arial" w:hAnsi="Arial" w:cs="Arial"/>
          <w:b/>
          <w:bCs/>
        </w:rPr>
        <w:t>STATUS: House Education &amp; Career Readiness Committee – Reported out</w:t>
      </w:r>
    </w:p>
    <w:p w:rsidR="008B18CC" w:rsidRPr="0085095F" w:rsidRDefault="008B18CC" w:rsidP="008B18CC">
      <w:pPr>
        <w:spacing w:after="0" w:line="240" w:lineRule="auto"/>
      </w:pPr>
      <w:hyperlink r:id="rId62"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85095F">
        <w:rPr>
          <w:rFonts w:ascii="Arial" w:hAnsi="Arial" w:cs="Arial"/>
        </w:rPr>
        <w:t>language for property tax levies</w:t>
      </w:r>
    </w:p>
    <w:p w:rsidR="008B18CC" w:rsidRPr="003C537D" w:rsidRDefault="008B18CC" w:rsidP="008B18CC">
      <w:r w:rsidRPr="003C537D">
        <w:rPr>
          <w:rFonts w:ascii="Arial" w:hAnsi="Arial" w:cs="Arial"/>
          <w:b/>
          <w:bCs/>
        </w:rPr>
        <w:t>STATUS: House Government Accountability &amp; Oversight Committee – Substitute bill accepted</w:t>
      </w:r>
    </w:p>
    <w:p w:rsidR="008B18CC" w:rsidRPr="008B18CC" w:rsidRDefault="008B18CC" w:rsidP="008B18CC">
      <w:pPr>
        <w:spacing w:after="0" w:line="240" w:lineRule="auto"/>
      </w:pPr>
      <w:hyperlink r:id="rId63"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8B18CC" w:rsidRPr="008B18CC" w:rsidRDefault="008B18CC" w:rsidP="008B18CC">
      <w:r w:rsidRPr="008B18CC">
        <w:rPr>
          <w:rFonts w:ascii="Arial" w:hAnsi="Arial" w:cs="Arial"/>
          <w:b/>
          <w:bCs/>
        </w:rPr>
        <w:t>STATUS: House Ways &amp; Means Committee – Reported out</w:t>
      </w:r>
    </w:p>
    <w:p w:rsidR="008B18CC" w:rsidRPr="0085618E" w:rsidRDefault="008B18CC" w:rsidP="008B18CC">
      <w:pPr>
        <w:spacing w:after="0" w:line="240" w:lineRule="auto"/>
        <w:rPr>
          <w:rFonts w:ascii="Arial" w:hAnsi="Arial" w:cs="Arial"/>
        </w:rPr>
      </w:pPr>
      <w:hyperlink r:id="rId64"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policies </w:t>
      </w:r>
      <w:r w:rsidRPr="0085618E">
        <w:rPr>
          <w:rFonts w:ascii="Arial" w:hAnsi="Arial" w:cs="Arial"/>
        </w:rPr>
        <w:t>at public schools and public colleges</w:t>
      </w:r>
    </w:p>
    <w:p w:rsidR="008B18CC" w:rsidRPr="0085618E" w:rsidRDefault="008B18CC" w:rsidP="008B18CC">
      <w:pPr>
        <w:rPr>
          <w:rFonts w:ascii="Arial" w:hAnsi="Arial" w:cs="Arial"/>
          <w:b/>
          <w:bCs/>
        </w:rPr>
      </w:pPr>
      <w:r w:rsidRPr="0085618E">
        <w:rPr>
          <w:rFonts w:ascii="Arial" w:hAnsi="Arial" w:cs="Arial"/>
          <w:b/>
          <w:bCs/>
        </w:rPr>
        <w:t>STATUS: House Education &amp; Career Readiness Committee – Substitute bill accepted</w:t>
      </w:r>
    </w:p>
    <w:p w:rsidR="008B18CC" w:rsidRPr="00BA7758" w:rsidRDefault="008B18CC" w:rsidP="008B18CC">
      <w:pPr>
        <w:spacing w:after="0" w:line="240" w:lineRule="auto"/>
        <w:rPr>
          <w:rFonts w:ascii="Arial" w:hAnsi="Arial" w:cs="Arial"/>
        </w:rPr>
      </w:pPr>
      <w:hyperlink r:id="rId65"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8B18CC" w:rsidRPr="00BA7758" w:rsidRDefault="008B18CC" w:rsidP="008B18CC">
      <w:pPr>
        <w:rPr>
          <w:rFonts w:ascii="Arial" w:hAnsi="Arial" w:cs="Arial"/>
          <w:b/>
          <w:bCs/>
        </w:rPr>
      </w:pPr>
      <w:r w:rsidRPr="00BA7758">
        <w:rPr>
          <w:rFonts w:ascii="Arial" w:hAnsi="Arial" w:cs="Arial"/>
          <w:b/>
          <w:bCs/>
        </w:rPr>
        <w:t>STATUS: House Government Accountability &amp; Oversight Committee – Bill amended</w:t>
      </w:r>
    </w:p>
    <w:p w:rsidR="008B18CC" w:rsidRPr="001B5894" w:rsidRDefault="008B18CC" w:rsidP="008B18CC">
      <w:pPr>
        <w:spacing w:after="0" w:line="240" w:lineRule="auto"/>
        <w:rPr>
          <w:rFonts w:ascii="Arial" w:hAnsi="Arial" w:cs="Arial"/>
          <w:b/>
          <w:bCs/>
        </w:rPr>
      </w:pPr>
      <w:hyperlink r:id="rId66"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8B18CC" w:rsidRPr="001B5894" w:rsidRDefault="008B18CC" w:rsidP="008B18CC">
      <w:pPr>
        <w:rPr>
          <w:rFonts w:ascii="Arial" w:hAnsi="Arial" w:cs="Arial"/>
          <w:b/>
          <w:bCs/>
        </w:rPr>
      </w:pPr>
      <w:r w:rsidRPr="001B5894">
        <w:rPr>
          <w:rFonts w:ascii="Arial" w:hAnsi="Arial" w:cs="Arial"/>
          <w:b/>
          <w:bCs/>
        </w:rPr>
        <w:t>STATUS: Referred to House Higher Education &amp; Workforce Development Committee</w:t>
      </w:r>
    </w:p>
    <w:p w:rsidR="008B18CC" w:rsidRPr="001B5894" w:rsidRDefault="008B18CC" w:rsidP="008B18CC">
      <w:pPr>
        <w:spacing w:after="0" w:line="240" w:lineRule="auto"/>
        <w:rPr>
          <w:rFonts w:ascii="Arial" w:hAnsi="Arial" w:cs="Arial"/>
          <w:b/>
          <w:bCs/>
        </w:rPr>
      </w:pPr>
      <w:hyperlink r:id="rId67"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8B18CC" w:rsidRPr="001B5894" w:rsidRDefault="008B18CC" w:rsidP="008B18CC">
      <w:pPr>
        <w:spacing w:after="0" w:line="240" w:lineRule="auto"/>
        <w:rPr>
          <w:rFonts w:ascii="Arial" w:hAnsi="Arial" w:cs="Arial"/>
          <w:b/>
          <w:bCs/>
        </w:rPr>
      </w:pPr>
      <w:r w:rsidRPr="001B5894">
        <w:rPr>
          <w:rFonts w:ascii="Arial" w:hAnsi="Arial" w:cs="Arial"/>
          <w:b/>
          <w:bCs/>
        </w:rPr>
        <w:t>STATUS: Referred to House Finance Committee</w:t>
      </w:r>
    </w:p>
    <w:p w:rsidR="008B18CC" w:rsidRDefault="008B18CC" w:rsidP="008B18CC">
      <w:pPr>
        <w:spacing w:after="0" w:line="240" w:lineRule="auto"/>
        <w:rPr>
          <w:rFonts w:ascii="Arial" w:hAnsi="Arial" w:cs="Arial"/>
          <w:b/>
          <w:bCs/>
        </w:rPr>
      </w:pPr>
    </w:p>
    <w:p w:rsidR="008B18CC" w:rsidRPr="00A50BCB" w:rsidRDefault="008B18CC" w:rsidP="008B18CC">
      <w:pPr>
        <w:spacing w:after="0" w:line="240" w:lineRule="auto"/>
        <w:rPr>
          <w:rFonts w:ascii="Arial" w:hAnsi="Arial" w:cs="Arial"/>
        </w:rPr>
      </w:pPr>
      <w:hyperlink r:id="rId68"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8B18CC" w:rsidRPr="00A50BCB" w:rsidRDefault="008B18CC" w:rsidP="008B18CC">
      <w:pPr>
        <w:rPr>
          <w:rFonts w:ascii="Arial" w:hAnsi="Arial" w:cs="Arial"/>
          <w:b/>
          <w:bCs/>
        </w:rPr>
      </w:pPr>
      <w:r w:rsidRPr="00A50BCB">
        <w:rPr>
          <w:rFonts w:ascii="Arial" w:hAnsi="Arial" w:cs="Arial"/>
          <w:b/>
          <w:bCs/>
        </w:rPr>
        <w:t>STATUS: Referred to House Education &amp; Career Readiness Committee</w:t>
      </w:r>
    </w:p>
    <w:p w:rsidR="008B18CC" w:rsidRPr="008B18CC" w:rsidRDefault="008B18CC" w:rsidP="008B18CC">
      <w:pPr>
        <w:spacing w:after="0" w:line="240" w:lineRule="auto"/>
        <w:rPr>
          <w:rFonts w:ascii="Arial" w:hAnsi="Arial" w:cs="Arial"/>
        </w:rPr>
      </w:pPr>
      <w:hyperlink r:id="rId69"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sidRPr="008B18CC">
        <w:rPr>
          <w:rFonts w:ascii="Arial" w:hAnsi="Arial" w:cs="Arial"/>
        </w:rPr>
        <w:t>Regarding</w:t>
      </w:r>
      <w:proofErr w:type="gramEnd"/>
      <w:r w:rsidRPr="008B18CC">
        <w:rPr>
          <w:rFonts w:ascii="Arial" w:hAnsi="Arial" w:cs="Arial"/>
        </w:rPr>
        <w:t xml:space="preserve"> parental notice of serious risks to the health or safety of children receiving child care</w:t>
      </w:r>
    </w:p>
    <w:p w:rsidR="008B18CC" w:rsidRPr="008B18CC" w:rsidRDefault="008B18CC" w:rsidP="008B18CC">
      <w:r w:rsidRPr="008B18CC">
        <w:rPr>
          <w:rFonts w:ascii="Arial" w:hAnsi="Arial" w:cs="Arial"/>
          <w:b/>
          <w:bCs/>
        </w:rPr>
        <w:t>STATUS: House Community &amp; Family Advancement Committee – Reported out</w:t>
      </w:r>
    </w:p>
    <w:p w:rsidR="008B18CC" w:rsidRPr="003354E5" w:rsidRDefault="008B18CC" w:rsidP="008B18CC">
      <w:pPr>
        <w:spacing w:after="0" w:line="240" w:lineRule="auto"/>
      </w:pPr>
      <w:hyperlink r:id="rId70"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8B18CC" w:rsidRPr="003354E5" w:rsidRDefault="008B18CC" w:rsidP="008B18CC">
      <w:pPr>
        <w:spacing w:after="0" w:line="240" w:lineRule="auto"/>
      </w:pPr>
      <w:r w:rsidRPr="003354E5">
        <w:rPr>
          <w:rFonts w:ascii="Arial" w:hAnsi="Arial" w:cs="Arial"/>
          <w:b/>
          <w:bCs/>
        </w:rPr>
        <w:t>STATUS: Introduced; Referred to House Finance Committee</w:t>
      </w:r>
    </w:p>
    <w:p w:rsidR="008B18CC" w:rsidRDefault="008B18CC" w:rsidP="008B18CC">
      <w:pPr>
        <w:spacing w:after="0" w:line="240" w:lineRule="auto"/>
      </w:pPr>
      <w:r>
        <w:rPr>
          <w:rFonts w:ascii="Arial" w:hAnsi="Arial" w:cs="Arial"/>
          <w:b/>
          <w:bCs/>
          <w:color w:val="FF0000"/>
        </w:rPr>
        <w:t> </w:t>
      </w:r>
    </w:p>
    <w:p w:rsidR="008B18CC" w:rsidRDefault="008B18CC" w:rsidP="008B18CC">
      <w:pPr>
        <w:spacing w:after="0" w:line="240" w:lineRule="auto"/>
      </w:pPr>
      <w:hyperlink r:id="rId71"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8B18CC" w:rsidRPr="003354E5" w:rsidRDefault="008B18CC" w:rsidP="008B18CC">
      <w:pPr>
        <w:spacing w:after="0" w:line="240" w:lineRule="auto"/>
      </w:pPr>
      <w:r w:rsidRPr="003354E5">
        <w:rPr>
          <w:rFonts w:ascii="Arial" w:hAnsi="Arial" w:cs="Arial"/>
          <w:b/>
          <w:bCs/>
        </w:rPr>
        <w:t>STATUS: Introduced</w:t>
      </w:r>
    </w:p>
    <w:p w:rsidR="008B18CC" w:rsidRDefault="008B18CC" w:rsidP="008B18CC">
      <w:pPr>
        <w:spacing w:after="0" w:line="240" w:lineRule="auto"/>
        <w:rPr>
          <w:rFonts w:ascii="Arial" w:hAnsi="Arial" w:cs="Arial"/>
          <w:b/>
          <w:bCs/>
        </w:rPr>
      </w:pPr>
    </w:p>
    <w:p w:rsidR="008B18CC" w:rsidRPr="00BA7758" w:rsidRDefault="008B18CC" w:rsidP="008B18CC">
      <w:pPr>
        <w:spacing w:after="0" w:line="240" w:lineRule="auto"/>
        <w:rPr>
          <w:rFonts w:ascii="Arial" w:hAnsi="Arial" w:cs="Arial"/>
        </w:rPr>
      </w:pPr>
      <w:hyperlink r:id="rId72"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8B18CC" w:rsidRPr="00BA7758" w:rsidRDefault="008B18CC" w:rsidP="008B18CC">
      <w:pPr>
        <w:spacing w:after="0" w:line="240" w:lineRule="auto"/>
        <w:rPr>
          <w:rFonts w:ascii="Arial" w:hAnsi="Arial" w:cs="Arial"/>
          <w:b/>
          <w:bCs/>
        </w:rPr>
      </w:pPr>
      <w:r w:rsidRPr="00BA7758">
        <w:rPr>
          <w:rFonts w:ascii="Arial" w:hAnsi="Arial" w:cs="Arial"/>
          <w:b/>
          <w:bCs/>
        </w:rPr>
        <w:t>STATUS: Referred to House Aging &amp; Long Term Care Committee</w:t>
      </w:r>
    </w:p>
    <w:p w:rsidR="008B18CC" w:rsidRDefault="008B18CC" w:rsidP="008B18CC">
      <w:pPr>
        <w:spacing w:after="0" w:line="240" w:lineRule="auto"/>
        <w:rPr>
          <w:rFonts w:ascii="Arial" w:hAnsi="Arial" w:cs="Arial"/>
          <w:b/>
          <w:u w:val="single"/>
        </w:rPr>
      </w:pPr>
    </w:p>
    <w:p w:rsidR="008B18CC" w:rsidRPr="00BA7758" w:rsidRDefault="008B18CC" w:rsidP="008B18CC">
      <w:pPr>
        <w:spacing w:after="0" w:line="240" w:lineRule="auto"/>
        <w:rPr>
          <w:rFonts w:ascii="Arial" w:hAnsi="Arial" w:cs="Arial"/>
        </w:rPr>
      </w:pPr>
      <w:hyperlink r:id="rId73"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8B18CC" w:rsidRPr="00BA7758" w:rsidRDefault="008B18CC" w:rsidP="008B18CC">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8B18CC" w:rsidRDefault="008B18CC" w:rsidP="008B18CC">
      <w:pPr>
        <w:spacing w:after="0" w:line="240" w:lineRule="auto"/>
        <w:rPr>
          <w:rFonts w:ascii="Arial" w:hAnsi="Arial" w:cs="Arial"/>
          <w:b/>
          <w:bCs/>
          <w:color w:val="FF0000"/>
        </w:rPr>
      </w:pPr>
    </w:p>
    <w:p w:rsidR="008B18CC" w:rsidRPr="00BA7758" w:rsidRDefault="008B18CC" w:rsidP="008B18CC">
      <w:pPr>
        <w:spacing w:after="0" w:line="240" w:lineRule="auto"/>
        <w:rPr>
          <w:rFonts w:ascii="Arial" w:hAnsi="Arial" w:cs="Arial"/>
          <w:b/>
          <w:bCs/>
        </w:rPr>
      </w:pPr>
      <w:hyperlink r:id="rId74"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8B18CC" w:rsidRPr="00BA7758" w:rsidRDefault="008B18CC" w:rsidP="008B18CC">
      <w:pPr>
        <w:spacing w:after="0" w:line="240" w:lineRule="auto"/>
        <w:rPr>
          <w:rFonts w:ascii="Arial" w:hAnsi="Arial" w:cs="Arial"/>
          <w:b/>
          <w:bCs/>
        </w:rPr>
      </w:pPr>
      <w:r w:rsidRPr="00BA7758">
        <w:rPr>
          <w:rFonts w:ascii="Arial" w:hAnsi="Arial" w:cs="Arial"/>
          <w:b/>
          <w:bCs/>
        </w:rPr>
        <w:t>STATUS: Introduced; Referred to House Criminal Justice Committee</w:t>
      </w:r>
    </w:p>
    <w:p w:rsidR="008B18CC" w:rsidRDefault="008B18CC" w:rsidP="008B18CC">
      <w:pPr>
        <w:spacing w:after="0" w:line="240" w:lineRule="auto"/>
        <w:rPr>
          <w:rFonts w:ascii="Arial" w:hAnsi="Arial" w:cs="Arial"/>
          <w:b/>
          <w:bCs/>
          <w:color w:val="FF0000"/>
        </w:rPr>
      </w:pPr>
    </w:p>
    <w:p w:rsidR="008B18CC" w:rsidRPr="00350B3A" w:rsidRDefault="008B18CC" w:rsidP="008B18CC">
      <w:pPr>
        <w:spacing w:after="0" w:line="240" w:lineRule="auto"/>
        <w:rPr>
          <w:rFonts w:ascii="Arial" w:hAnsi="Arial" w:cs="Arial"/>
        </w:rPr>
      </w:pPr>
      <w:hyperlink r:id="rId75"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8B18CC" w:rsidRPr="00350B3A" w:rsidRDefault="008B18CC" w:rsidP="008B18CC">
      <w:pPr>
        <w:rPr>
          <w:rFonts w:ascii="Arial" w:hAnsi="Arial" w:cs="Arial"/>
          <w:b/>
          <w:bCs/>
        </w:rPr>
      </w:pPr>
      <w:r w:rsidRPr="00350B3A">
        <w:rPr>
          <w:rFonts w:ascii="Arial" w:hAnsi="Arial" w:cs="Arial"/>
          <w:b/>
          <w:bCs/>
        </w:rPr>
        <w:t>STATUS: Referred to House Education &amp; Career Readiness Committee</w:t>
      </w:r>
    </w:p>
    <w:p w:rsidR="008B18CC" w:rsidRPr="00350B3A" w:rsidRDefault="008B18CC" w:rsidP="008B18CC">
      <w:pPr>
        <w:spacing w:after="0" w:line="240" w:lineRule="auto"/>
      </w:pPr>
      <w:hyperlink r:id="rId76"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8B18CC" w:rsidRPr="00350B3A" w:rsidRDefault="008B18CC" w:rsidP="008B18CC">
      <w:pPr>
        <w:spacing w:after="0" w:line="240" w:lineRule="auto"/>
      </w:pPr>
      <w:r w:rsidRPr="00350B3A">
        <w:rPr>
          <w:rFonts w:ascii="Arial" w:hAnsi="Arial" w:cs="Arial"/>
          <w:b/>
          <w:bCs/>
        </w:rPr>
        <w:t>STATUS: Introduced</w:t>
      </w:r>
    </w:p>
    <w:p w:rsidR="008B18CC" w:rsidRDefault="008B18CC" w:rsidP="008B18CC">
      <w:pPr>
        <w:spacing w:after="0" w:line="240" w:lineRule="auto"/>
      </w:pPr>
      <w:r>
        <w:rPr>
          <w:rFonts w:ascii="Arial" w:hAnsi="Arial" w:cs="Arial"/>
          <w:b/>
          <w:bCs/>
          <w:color w:val="FF0000"/>
        </w:rPr>
        <w:t> </w:t>
      </w:r>
    </w:p>
    <w:p w:rsidR="008B18CC" w:rsidRPr="00350B3A" w:rsidRDefault="008B18CC" w:rsidP="008B18CC">
      <w:pPr>
        <w:spacing w:after="0" w:line="240" w:lineRule="auto"/>
      </w:pPr>
      <w:hyperlink r:id="rId77"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8B18CC" w:rsidRPr="00350B3A" w:rsidRDefault="008B18CC" w:rsidP="008B18CC">
      <w:pPr>
        <w:spacing w:after="0" w:line="240" w:lineRule="auto"/>
      </w:pPr>
      <w:r w:rsidRPr="00350B3A">
        <w:rPr>
          <w:rFonts w:ascii="Arial" w:hAnsi="Arial" w:cs="Arial"/>
          <w:b/>
          <w:bCs/>
        </w:rPr>
        <w:t>STATUS: Introduced</w:t>
      </w:r>
    </w:p>
    <w:p w:rsidR="008B18CC" w:rsidRDefault="008B18CC" w:rsidP="008B18CC">
      <w:pPr>
        <w:spacing w:after="0" w:line="240" w:lineRule="auto"/>
      </w:pPr>
      <w:r>
        <w:rPr>
          <w:rFonts w:ascii="Arial" w:hAnsi="Arial" w:cs="Arial"/>
          <w:b/>
          <w:bCs/>
          <w:color w:val="FF0000"/>
        </w:rPr>
        <w:t> </w:t>
      </w:r>
    </w:p>
    <w:p w:rsidR="008B18CC" w:rsidRPr="00350B3A" w:rsidRDefault="008B18CC" w:rsidP="008B18CC">
      <w:pPr>
        <w:spacing w:after="0" w:line="240" w:lineRule="auto"/>
      </w:pPr>
      <w:hyperlink r:id="rId78"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8B18CC" w:rsidRDefault="008B18CC" w:rsidP="008B18CC">
      <w:pPr>
        <w:spacing w:after="0" w:line="240" w:lineRule="auto"/>
        <w:rPr>
          <w:rFonts w:ascii="Arial" w:hAnsi="Arial" w:cs="Arial"/>
          <w:b/>
          <w:bCs/>
        </w:rPr>
      </w:pPr>
      <w:r w:rsidRPr="00350B3A">
        <w:rPr>
          <w:rFonts w:ascii="Arial" w:hAnsi="Arial" w:cs="Arial"/>
          <w:b/>
          <w:bCs/>
        </w:rPr>
        <w:t>STATUS: Introduced</w:t>
      </w:r>
    </w:p>
    <w:p w:rsidR="008B18CC" w:rsidRDefault="008B18CC" w:rsidP="008B18CC">
      <w:pPr>
        <w:spacing w:after="0" w:line="240" w:lineRule="auto"/>
        <w:rPr>
          <w:rFonts w:ascii="Arial" w:hAnsi="Arial" w:cs="Arial"/>
          <w:b/>
          <w:bCs/>
        </w:rPr>
      </w:pPr>
    </w:p>
    <w:p w:rsidR="008B18CC" w:rsidRPr="0012475A" w:rsidRDefault="008B18CC" w:rsidP="008B18CC">
      <w:pPr>
        <w:spacing w:after="0" w:line="240" w:lineRule="auto"/>
        <w:rPr>
          <w:rFonts w:ascii="Arial" w:hAnsi="Arial" w:cs="Arial"/>
        </w:rPr>
      </w:pPr>
      <w:hyperlink r:id="rId79"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8B18CC" w:rsidRPr="0012475A" w:rsidRDefault="008B18CC" w:rsidP="008B18CC">
      <w:pPr>
        <w:spacing w:after="0" w:line="240" w:lineRule="auto"/>
        <w:rPr>
          <w:rFonts w:ascii="Arial" w:hAnsi="Arial" w:cs="Arial"/>
          <w:b/>
          <w:bCs/>
        </w:rPr>
      </w:pPr>
      <w:r w:rsidRPr="0012475A">
        <w:rPr>
          <w:rFonts w:ascii="Arial" w:hAnsi="Arial" w:cs="Arial"/>
          <w:b/>
          <w:bCs/>
        </w:rPr>
        <w:t>STATUS: Introduced</w:t>
      </w:r>
    </w:p>
    <w:p w:rsidR="008B18CC" w:rsidRDefault="008B18CC" w:rsidP="008B18CC">
      <w:pPr>
        <w:spacing w:after="0" w:line="240" w:lineRule="auto"/>
        <w:rPr>
          <w:rFonts w:ascii="Arial" w:hAnsi="Arial" w:cs="Arial"/>
          <w:b/>
          <w:bCs/>
          <w:color w:val="FF0000"/>
        </w:rPr>
      </w:pPr>
    </w:p>
    <w:p w:rsidR="008B18CC" w:rsidRPr="0012475A" w:rsidRDefault="008B18CC" w:rsidP="008B18CC">
      <w:pPr>
        <w:spacing w:after="0" w:line="240" w:lineRule="auto"/>
        <w:rPr>
          <w:rFonts w:ascii="Arial" w:hAnsi="Arial" w:cs="Arial"/>
        </w:rPr>
      </w:pPr>
      <w:hyperlink r:id="rId80"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board of trustees to that entity even if </w:t>
      </w:r>
      <w:r w:rsidRPr="0012475A">
        <w:rPr>
          <w:rFonts w:ascii="Arial" w:hAnsi="Arial" w:cs="Arial"/>
        </w:rPr>
        <w:t>it no longer has a relationship with the university</w:t>
      </w:r>
    </w:p>
    <w:p w:rsidR="008B18CC" w:rsidRDefault="008B18CC" w:rsidP="008B18CC">
      <w:pPr>
        <w:spacing w:after="0" w:line="240" w:lineRule="auto"/>
        <w:rPr>
          <w:rFonts w:ascii="Arial" w:hAnsi="Arial" w:cs="Arial"/>
          <w:b/>
          <w:bCs/>
        </w:rPr>
      </w:pPr>
      <w:r w:rsidRPr="0012475A">
        <w:rPr>
          <w:rFonts w:ascii="Arial" w:hAnsi="Arial" w:cs="Arial"/>
          <w:b/>
          <w:bCs/>
        </w:rPr>
        <w:t>STATUS: Introduced</w:t>
      </w:r>
    </w:p>
    <w:p w:rsidR="00F82970" w:rsidRDefault="00F82970" w:rsidP="008B18CC">
      <w:pPr>
        <w:spacing w:after="0" w:line="240" w:lineRule="auto"/>
        <w:rPr>
          <w:rFonts w:ascii="Arial" w:hAnsi="Arial" w:cs="Arial"/>
          <w:b/>
          <w:bCs/>
        </w:rPr>
      </w:pPr>
    </w:p>
    <w:p w:rsidR="00F82970" w:rsidRDefault="00F82970" w:rsidP="00F82970">
      <w:pPr>
        <w:spacing w:after="0" w:line="240" w:lineRule="auto"/>
        <w:rPr>
          <w:rFonts w:ascii="Arial" w:hAnsi="Arial" w:cs="Arial"/>
          <w:b/>
          <w:bCs/>
        </w:rPr>
      </w:pPr>
      <w:hyperlink r:id="rId81"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w:t>
      </w:r>
      <w:proofErr w:type="gramStart"/>
      <w:r>
        <w:rPr>
          <w:rFonts w:ascii="Arial" w:hAnsi="Arial" w:cs="Arial"/>
        </w:rPr>
        <w:t>To</w:t>
      </w:r>
      <w:proofErr w:type="gramEnd"/>
      <w:r>
        <w:rPr>
          <w:rFonts w:ascii="Arial" w:hAnsi="Arial" w:cs="Arial"/>
        </w:rPr>
        <w:t xml:space="preserve"> eliminate various provisions and programs related to the Department of Education and the operation of primary and secondary schools</w:t>
      </w:r>
    </w:p>
    <w:p w:rsidR="00F82970" w:rsidRDefault="00F82970" w:rsidP="00F82970">
      <w:pPr>
        <w:spacing w:after="0" w:line="240" w:lineRule="auto"/>
        <w:rPr>
          <w:rFonts w:ascii="Arial" w:hAnsi="Arial" w:cs="Arial"/>
          <w:b/>
          <w:bCs/>
          <w:color w:val="FF0000"/>
        </w:rPr>
      </w:pPr>
      <w:r>
        <w:rPr>
          <w:rFonts w:ascii="Arial" w:hAnsi="Arial" w:cs="Arial"/>
          <w:b/>
          <w:bCs/>
          <w:color w:val="FF0000"/>
        </w:rPr>
        <w:t>STATUS: Introduced</w:t>
      </w:r>
    </w:p>
    <w:p w:rsidR="00F82970" w:rsidRPr="0012475A" w:rsidRDefault="00F82970" w:rsidP="008B18CC">
      <w:pPr>
        <w:spacing w:after="0" w:line="240" w:lineRule="auto"/>
        <w:rPr>
          <w:rFonts w:ascii="Arial" w:hAnsi="Arial" w:cs="Arial"/>
          <w:b/>
          <w:bCs/>
        </w:rPr>
      </w:pPr>
    </w:p>
    <w:p w:rsidR="008B18CC" w:rsidRPr="00350B3A" w:rsidRDefault="008B18CC" w:rsidP="008B18CC">
      <w:pPr>
        <w:spacing w:after="0" w:line="240" w:lineRule="auto"/>
      </w:pPr>
    </w:p>
    <w:p w:rsidR="008B18CC" w:rsidRPr="00F62B60" w:rsidRDefault="008B18CC" w:rsidP="008B18CC">
      <w:pPr>
        <w:rPr>
          <w:rFonts w:ascii="Arial" w:hAnsi="Arial" w:cs="Arial"/>
          <w:b/>
          <w:i/>
          <w:u w:val="single"/>
        </w:rPr>
      </w:pPr>
      <w:r w:rsidRPr="00F62B60">
        <w:rPr>
          <w:rFonts w:ascii="Arial" w:hAnsi="Arial" w:cs="Arial"/>
          <w:b/>
          <w:i/>
          <w:u w:val="single"/>
        </w:rPr>
        <w:t>Senate</w:t>
      </w:r>
    </w:p>
    <w:p w:rsidR="008B18CC" w:rsidRPr="0085618E" w:rsidRDefault="008B18CC" w:rsidP="008B18CC">
      <w:pPr>
        <w:spacing w:after="0" w:line="240" w:lineRule="auto"/>
      </w:pPr>
      <w:hyperlink r:id="rId82"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8B18CC" w:rsidRPr="0085618E" w:rsidRDefault="008B18CC" w:rsidP="008B18CC">
      <w:pPr>
        <w:rPr>
          <w:rFonts w:ascii="Arial" w:hAnsi="Arial" w:cs="Arial"/>
          <w:b/>
          <w:bCs/>
        </w:rPr>
      </w:pPr>
      <w:r w:rsidRPr="0085618E">
        <w:rPr>
          <w:rFonts w:ascii="Arial" w:hAnsi="Arial" w:cs="Arial"/>
          <w:b/>
          <w:bCs/>
        </w:rPr>
        <w:t>STATUS: (Passed by Senate) Passed by House, Vote 93-1; Senate concurs, Vote 32-0</w:t>
      </w:r>
    </w:p>
    <w:p w:rsidR="008B18CC" w:rsidRDefault="008B18CC" w:rsidP="008B18CC">
      <w:pPr>
        <w:spacing w:after="0" w:line="240" w:lineRule="auto"/>
      </w:pPr>
      <w:hyperlink r:id="rId83"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8B18CC" w:rsidRPr="00ED79CF" w:rsidRDefault="008B18CC" w:rsidP="008B18CC">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8B18CC" w:rsidRDefault="008B18CC" w:rsidP="008B18CC">
      <w:pPr>
        <w:spacing w:after="0" w:line="240" w:lineRule="auto"/>
      </w:pPr>
    </w:p>
    <w:p w:rsidR="008B18CC" w:rsidRPr="00BA7758" w:rsidRDefault="008B18CC" w:rsidP="008B18CC">
      <w:pPr>
        <w:spacing w:after="0" w:line="240" w:lineRule="auto"/>
      </w:pPr>
      <w:hyperlink r:id="rId84"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8B18CC" w:rsidRDefault="008B18CC" w:rsidP="008B18CC">
      <w:r>
        <w:rPr>
          <w:rFonts w:ascii="Arial" w:hAnsi="Arial" w:cs="Arial"/>
          <w:b/>
          <w:bCs/>
          <w:color w:val="00B050"/>
        </w:rPr>
        <w:t>STATUS: Signed by Governor (12/22/17) – Effective after 90 days</w:t>
      </w:r>
    </w:p>
    <w:p w:rsidR="008B18CC" w:rsidRPr="00E43A41" w:rsidRDefault="008B18CC" w:rsidP="008B18CC">
      <w:pPr>
        <w:spacing w:after="0" w:line="240" w:lineRule="auto"/>
      </w:pPr>
      <w:hyperlink r:id="rId85"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8B18CC" w:rsidRDefault="008B18CC" w:rsidP="008B18CC">
      <w:pPr>
        <w:rPr>
          <w:rFonts w:ascii="Arial" w:hAnsi="Arial" w:cs="Arial"/>
          <w:b/>
          <w:bCs/>
          <w:color w:val="00B050"/>
        </w:rPr>
      </w:pPr>
      <w:r>
        <w:rPr>
          <w:rFonts w:ascii="Arial" w:hAnsi="Arial" w:cs="Arial"/>
          <w:b/>
          <w:bCs/>
          <w:color w:val="00B050"/>
        </w:rPr>
        <w:t>STATUS: Signed by Governor – Effective immediately</w:t>
      </w:r>
    </w:p>
    <w:p w:rsidR="008B18CC" w:rsidRDefault="008B18CC" w:rsidP="008B18CC">
      <w:pPr>
        <w:spacing w:after="0" w:line="240" w:lineRule="auto"/>
      </w:pPr>
      <w:hyperlink r:id="rId86"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8B18CC" w:rsidRDefault="008B18CC" w:rsidP="008B18CC">
      <w:pPr>
        <w:spacing w:after="0" w:line="240" w:lineRule="auto"/>
      </w:pPr>
      <w:r>
        <w:rPr>
          <w:rFonts w:ascii="Arial" w:hAnsi="Arial" w:cs="Arial"/>
          <w:b/>
          <w:bCs/>
        </w:rPr>
        <w:t>STATUS: Senate Government Oversight &amp; Reform Committee</w:t>
      </w:r>
    </w:p>
    <w:p w:rsidR="008B18CC" w:rsidRDefault="008B18CC" w:rsidP="008B18CC">
      <w:pPr>
        <w:spacing w:after="0" w:line="240" w:lineRule="auto"/>
      </w:pPr>
      <w:r>
        <w:rPr>
          <w:rFonts w:ascii="Arial" w:hAnsi="Arial" w:cs="Arial"/>
          <w:b/>
          <w:bCs/>
          <w:color w:val="FF0000"/>
        </w:rPr>
        <w:t> </w:t>
      </w:r>
    </w:p>
    <w:p w:rsidR="008B18CC" w:rsidRDefault="008B18CC" w:rsidP="008B18CC">
      <w:pPr>
        <w:spacing w:after="0" w:line="240" w:lineRule="auto"/>
      </w:pPr>
      <w:hyperlink r:id="rId87"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8B18CC" w:rsidRDefault="008B18CC" w:rsidP="008B18CC">
      <w:pPr>
        <w:spacing w:after="0" w:line="240" w:lineRule="auto"/>
      </w:pPr>
      <w:r>
        <w:rPr>
          <w:rFonts w:ascii="Arial" w:hAnsi="Arial" w:cs="Arial"/>
          <w:b/>
          <w:bCs/>
        </w:rPr>
        <w:t>STATUS: Senate Finance Committee</w:t>
      </w:r>
    </w:p>
    <w:p w:rsidR="008B18CC" w:rsidRDefault="008B18CC" w:rsidP="008B18CC">
      <w:pPr>
        <w:spacing w:after="0" w:line="240" w:lineRule="auto"/>
      </w:pPr>
      <w:r>
        <w:rPr>
          <w:rFonts w:ascii="Arial" w:hAnsi="Arial" w:cs="Arial"/>
          <w:b/>
          <w:bCs/>
        </w:rPr>
        <w:t> </w:t>
      </w:r>
    </w:p>
    <w:p w:rsidR="008B18CC" w:rsidRDefault="008B18CC" w:rsidP="008B18CC">
      <w:pPr>
        <w:spacing w:after="0" w:line="240" w:lineRule="auto"/>
      </w:pPr>
      <w:hyperlink r:id="rId88"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8B18CC" w:rsidRPr="00A63152" w:rsidRDefault="008B18CC" w:rsidP="008B18CC">
      <w:pPr>
        <w:spacing w:after="0" w:line="240" w:lineRule="auto"/>
        <w:rPr>
          <w:color w:val="000000"/>
        </w:rPr>
      </w:pPr>
      <w:r w:rsidRPr="00A63152">
        <w:rPr>
          <w:rFonts w:ascii="Arial" w:hAnsi="Arial" w:cs="Arial"/>
          <w:b/>
          <w:bCs/>
          <w:color w:val="000000"/>
        </w:rPr>
        <w:t>STATUS: Introduced</w:t>
      </w:r>
    </w:p>
    <w:p w:rsidR="008B18CC" w:rsidRDefault="008B18CC" w:rsidP="008B18CC">
      <w:pPr>
        <w:spacing w:after="0" w:line="240" w:lineRule="auto"/>
      </w:pPr>
      <w:r>
        <w:rPr>
          <w:rFonts w:ascii="Arial" w:hAnsi="Arial" w:cs="Arial"/>
          <w:b/>
          <w:bCs/>
          <w:color w:val="FF0000"/>
        </w:rPr>
        <w:t> </w:t>
      </w:r>
    </w:p>
    <w:p w:rsidR="008B18CC" w:rsidRDefault="008B18CC" w:rsidP="008B18CC">
      <w:pPr>
        <w:spacing w:after="0" w:line="240" w:lineRule="auto"/>
      </w:pPr>
      <w:hyperlink r:id="rId89"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8B18CC" w:rsidRPr="00A63152" w:rsidRDefault="008B18CC" w:rsidP="008B18CC">
      <w:pPr>
        <w:spacing w:after="0" w:line="240" w:lineRule="auto"/>
        <w:rPr>
          <w:color w:val="000000"/>
        </w:rPr>
      </w:pPr>
      <w:r w:rsidRPr="00A63152">
        <w:rPr>
          <w:rFonts w:ascii="Arial" w:hAnsi="Arial" w:cs="Arial"/>
          <w:b/>
          <w:bCs/>
          <w:color w:val="000000"/>
        </w:rPr>
        <w:t>STATUS: Introduced</w:t>
      </w:r>
    </w:p>
    <w:p w:rsidR="008B18CC" w:rsidRDefault="008B18CC" w:rsidP="008B18CC">
      <w:pPr>
        <w:spacing w:after="0" w:line="240" w:lineRule="auto"/>
      </w:pPr>
    </w:p>
    <w:p w:rsidR="008B18CC" w:rsidRPr="00416D56" w:rsidRDefault="008B18CC" w:rsidP="008B18CC">
      <w:pPr>
        <w:spacing w:after="0" w:line="240" w:lineRule="auto"/>
        <w:rPr>
          <w:color w:val="000000"/>
        </w:rPr>
      </w:pPr>
      <w:hyperlink r:id="rId90"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8B18CC" w:rsidRPr="00416D56" w:rsidRDefault="008B18CC" w:rsidP="008B18CC">
      <w:pPr>
        <w:spacing w:after="0" w:line="240" w:lineRule="auto"/>
        <w:rPr>
          <w:color w:val="000000"/>
        </w:rPr>
      </w:pPr>
      <w:r w:rsidRPr="00416D56">
        <w:rPr>
          <w:rFonts w:ascii="Arial" w:hAnsi="Arial" w:cs="Arial"/>
          <w:b/>
          <w:bCs/>
          <w:color w:val="000000"/>
        </w:rPr>
        <w:t>STATUS: Referred to Senate Education Committee</w:t>
      </w:r>
    </w:p>
    <w:p w:rsidR="008B18CC" w:rsidRPr="00416D56" w:rsidRDefault="008B18CC" w:rsidP="008B18CC">
      <w:pPr>
        <w:spacing w:after="0" w:line="240" w:lineRule="auto"/>
        <w:rPr>
          <w:color w:val="000000"/>
        </w:rPr>
      </w:pPr>
      <w:r w:rsidRPr="00416D56">
        <w:rPr>
          <w:rFonts w:ascii="Arial" w:hAnsi="Arial" w:cs="Arial"/>
          <w:b/>
          <w:bCs/>
          <w:color w:val="000000"/>
        </w:rPr>
        <w:t> </w:t>
      </w:r>
    </w:p>
    <w:p w:rsidR="008B18CC" w:rsidRDefault="008B18CC" w:rsidP="008B18CC">
      <w:pPr>
        <w:spacing w:after="0" w:line="240" w:lineRule="auto"/>
      </w:pPr>
      <w:hyperlink r:id="rId91"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w:t>
      </w:r>
      <w:proofErr w:type="spellStart"/>
      <w:r>
        <w:rPr>
          <w:rFonts w:ascii="Arial" w:hAnsi="Arial" w:cs="Arial"/>
        </w:rPr>
        <w:t>Lehner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8B18CC" w:rsidRDefault="008B18CC" w:rsidP="008B18CC">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8B18CC" w:rsidRDefault="008B18CC" w:rsidP="008B18CC">
      <w:pPr>
        <w:spacing w:after="0" w:line="240" w:lineRule="auto"/>
        <w:rPr>
          <w:rFonts w:ascii="Arial" w:hAnsi="Arial" w:cs="Arial"/>
          <w:b/>
          <w:bCs/>
          <w:color w:val="000000"/>
        </w:rPr>
      </w:pPr>
    </w:p>
    <w:p w:rsidR="008B18CC" w:rsidRPr="004033C4" w:rsidRDefault="008B18CC" w:rsidP="008B18CC">
      <w:pPr>
        <w:spacing w:after="0" w:line="240" w:lineRule="auto"/>
        <w:rPr>
          <w:color w:val="000000"/>
        </w:rPr>
      </w:pPr>
      <w:hyperlink r:id="rId92"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8B18CC" w:rsidRPr="004033C4" w:rsidRDefault="008B18CC" w:rsidP="008B18CC">
      <w:pPr>
        <w:rPr>
          <w:color w:val="000000"/>
        </w:rPr>
      </w:pPr>
      <w:r w:rsidRPr="004033C4">
        <w:rPr>
          <w:rFonts w:ascii="Arial" w:hAnsi="Arial" w:cs="Arial"/>
          <w:b/>
          <w:bCs/>
          <w:color w:val="000000"/>
        </w:rPr>
        <w:t>STATUS: Referred to Senate Finance Committee</w:t>
      </w:r>
    </w:p>
    <w:p w:rsidR="008B18CC" w:rsidRPr="004033C4" w:rsidRDefault="008B18CC" w:rsidP="008B18CC">
      <w:pPr>
        <w:spacing w:after="0" w:line="240" w:lineRule="auto"/>
        <w:rPr>
          <w:color w:val="000000"/>
        </w:rPr>
      </w:pPr>
      <w:hyperlink r:id="rId93"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w:t>
      </w:r>
      <w:proofErr w:type="spellStart"/>
      <w:r>
        <w:rPr>
          <w:rFonts w:ascii="Arial" w:hAnsi="Arial" w:cs="Arial"/>
        </w:rPr>
        <w:t>Lehner</w:t>
      </w:r>
      <w:proofErr w:type="spellEnd"/>
      <w:r>
        <w:rPr>
          <w:rFonts w:ascii="Arial" w:hAnsi="Arial" w:cs="Arial"/>
        </w:rPr>
        <w:t xml:space="preserve">) To require a public school to place a </w:t>
      </w:r>
      <w:r w:rsidRPr="004033C4">
        <w:rPr>
          <w:rFonts w:ascii="Arial" w:hAnsi="Arial" w:cs="Arial"/>
          <w:color w:val="000000"/>
        </w:rPr>
        <w:t>telephone call within one hour of the start of the school day to a parent whose child is absent without legitimate excuse</w:t>
      </w:r>
    </w:p>
    <w:p w:rsidR="008B18CC" w:rsidRPr="004033C4" w:rsidRDefault="008B18CC" w:rsidP="008B18CC">
      <w:pPr>
        <w:rPr>
          <w:color w:val="000000"/>
        </w:rPr>
      </w:pPr>
      <w:r w:rsidRPr="004033C4">
        <w:rPr>
          <w:rFonts w:ascii="Arial" w:hAnsi="Arial" w:cs="Arial"/>
          <w:b/>
          <w:bCs/>
          <w:color w:val="000000"/>
        </w:rPr>
        <w:t>STATUS: Referred to Senate Education Committee</w:t>
      </w:r>
    </w:p>
    <w:p w:rsidR="008B18CC" w:rsidRPr="004033C4" w:rsidRDefault="008B18CC" w:rsidP="008B18CC">
      <w:pPr>
        <w:spacing w:after="0" w:line="240" w:lineRule="auto"/>
        <w:rPr>
          <w:color w:val="000000"/>
        </w:rPr>
      </w:pPr>
      <w:hyperlink r:id="rId94"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8B18CC" w:rsidRPr="004033C4" w:rsidRDefault="008B18CC" w:rsidP="008B18CC">
      <w:pPr>
        <w:rPr>
          <w:color w:val="000000"/>
        </w:rPr>
      </w:pPr>
      <w:r w:rsidRPr="004033C4">
        <w:rPr>
          <w:rFonts w:ascii="Arial" w:hAnsi="Arial" w:cs="Arial"/>
          <w:b/>
          <w:bCs/>
          <w:color w:val="000000"/>
        </w:rPr>
        <w:t>STATUS: Referred to Senate Education Committee</w:t>
      </w:r>
    </w:p>
    <w:p w:rsidR="008B18CC" w:rsidRPr="004775DE" w:rsidRDefault="008B18CC" w:rsidP="008B18CC">
      <w:pPr>
        <w:spacing w:after="0" w:line="240" w:lineRule="auto"/>
        <w:rPr>
          <w:color w:val="000000"/>
        </w:rPr>
      </w:pPr>
      <w:hyperlink r:id="rId95"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8B18CC" w:rsidRPr="004775DE" w:rsidRDefault="008B18CC" w:rsidP="008B18CC">
      <w:pPr>
        <w:rPr>
          <w:color w:val="000000"/>
        </w:rPr>
      </w:pPr>
      <w:r w:rsidRPr="004775DE">
        <w:rPr>
          <w:rFonts w:ascii="Arial" w:hAnsi="Arial" w:cs="Arial"/>
          <w:b/>
          <w:bCs/>
          <w:color w:val="000000"/>
        </w:rPr>
        <w:t>STATUS: Passed by Senate, Vote 33-0</w:t>
      </w:r>
    </w:p>
    <w:p w:rsidR="008B18CC" w:rsidRPr="00C92E49" w:rsidRDefault="008B18CC" w:rsidP="008B18CC">
      <w:pPr>
        <w:spacing w:after="0" w:line="240" w:lineRule="auto"/>
        <w:rPr>
          <w:color w:val="000000"/>
        </w:rPr>
      </w:pPr>
      <w:hyperlink r:id="rId96"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8B18CC" w:rsidRPr="00C92E49" w:rsidRDefault="008B18CC" w:rsidP="008B18CC">
      <w:pPr>
        <w:rPr>
          <w:color w:val="000000"/>
        </w:rPr>
      </w:pPr>
      <w:r w:rsidRPr="00C92E49">
        <w:rPr>
          <w:rFonts w:ascii="Arial" w:hAnsi="Arial" w:cs="Arial"/>
          <w:b/>
          <w:bCs/>
          <w:color w:val="000000"/>
        </w:rPr>
        <w:t>STATUS: Referred to Senate Government Oversight &amp; Reform Committee</w:t>
      </w:r>
    </w:p>
    <w:p w:rsidR="008B18CC" w:rsidRPr="004775DE" w:rsidRDefault="008B18CC" w:rsidP="008B18CC">
      <w:pPr>
        <w:spacing w:after="0" w:line="240" w:lineRule="auto"/>
        <w:rPr>
          <w:rFonts w:ascii="Arial" w:hAnsi="Arial" w:cs="Arial"/>
          <w:color w:val="000000"/>
        </w:rPr>
      </w:pPr>
      <w:hyperlink r:id="rId97"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8B18CC" w:rsidRPr="004775DE" w:rsidRDefault="008B18CC" w:rsidP="008B18CC">
      <w:pPr>
        <w:rPr>
          <w:color w:val="000000"/>
        </w:rPr>
      </w:pPr>
      <w:r w:rsidRPr="004775DE">
        <w:rPr>
          <w:rFonts w:ascii="Arial" w:hAnsi="Arial" w:cs="Arial"/>
          <w:b/>
          <w:bCs/>
          <w:color w:val="000000"/>
        </w:rPr>
        <w:t>STATUS: Referred to Senate Education Committee</w:t>
      </w:r>
    </w:p>
    <w:p w:rsidR="008B18CC" w:rsidRPr="00A87243" w:rsidRDefault="008B18CC" w:rsidP="008B18CC">
      <w:pPr>
        <w:spacing w:after="0" w:line="240" w:lineRule="auto"/>
        <w:rPr>
          <w:rFonts w:ascii="Arial" w:hAnsi="Arial" w:cs="Arial"/>
        </w:rPr>
      </w:pPr>
      <w:hyperlink r:id="rId98"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Month</w:t>
      </w:r>
      <w:r w:rsidRPr="00A87243">
        <w:rPr>
          <w:rFonts w:ascii="Arial" w:hAnsi="Arial" w:cs="Arial"/>
        </w:rPr>
        <w:t>”</w:t>
      </w:r>
    </w:p>
    <w:p w:rsidR="008B18CC" w:rsidRPr="00A87243" w:rsidRDefault="008B18CC" w:rsidP="008B18CC">
      <w:pPr>
        <w:rPr>
          <w:rFonts w:ascii="Arial" w:hAnsi="Arial" w:cs="Arial"/>
          <w:b/>
          <w:bCs/>
        </w:rPr>
      </w:pPr>
      <w:r w:rsidRPr="00A87243">
        <w:rPr>
          <w:rFonts w:ascii="Arial" w:hAnsi="Arial" w:cs="Arial"/>
          <w:b/>
          <w:bCs/>
        </w:rPr>
        <w:t>STATUS: Senate Education Committee – Reported out</w:t>
      </w:r>
    </w:p>
    <w:p w:rsidR="008B18CC" w:rsidRPr="00963ECB" w:rsidRDefault="008B18CC" w:rsidP="008B18CC">
      <w:pPr>
        <w:spacing w:after="0" w:line="240" w:lineRule="auto"/>
        <w:rPr>
          <w:rFonts w:ascii="Arial" w:hAnsi="Arial" w:cs="Arial"/>
          <w:color w:val="000000"/>
        </w:rPr>
      </w:pPr>
      <w:hyperlink r:id="rId99"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8B18CC" w:rsidRPr="00963ECB" w:rsidRDefault="008B18CC" w:rsidP="008B18CC">
      <w:pPr>
        <w:rPr>
          <w:color w:val="000000"/>
        </w:rPr>
      </w:pPr>
      <w:r w:rsidRPr="00963ECB">
        <w:rPr>
          <w:rFonts w:ascii="Arial" w:hAnsi="Arial" w:cs="Arial"/>
          <w:b/>
          <w:bCs/>
          <w:color w:val="000000"/>
        </w:rPr>
        <w:t>STATUS: Referred to Senate Government Oversight &amp; Reform Committee</w:t>
      </w:r>
    </w:p>
    <w:p w:rsidR="008B18CC" w:rsidRPr="00963ECB" w:rsidRDefault="008B18CC" w:rsidP="008B18CC">
      <w:pPr>
        <w:spacing w:after="0" w:line="240" w:lineRule="auto"/>
        <w:rPr>
          <w:color w:val="000000"/>
        </w:rPr>
      </w:pPr>
      <w:hyperlink r:id="rId100"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8B18CC" w:rsidRPr="00963ECB" w:rsidRDefault="008B18CC" w:rsidP="008B18CC">
      <w:pPr>
        <w:rPr>
          <w:color w:val="000000"/>
        </w:rPr>
      </w:pPr>
      <w:r w:rsidRPr="00963ECB">
        <w:rPr>
          <w:rFonts w:ascii="Arial" w:hAnsi="Arial" w:cs="Arial"/>
          <w:b/>
          <w:bCs/>
          <w:color w:val="000000"/>
        </w:rPr>
        <w:t>STATUS: Referred to Senate Ways &amp; Means Committee</w:t>
      </w:r>
    </w:p>
    <w:p w:rsidR="008B18CC" w:rsidRPr="00963ECB" w:rsidRDefault="008B18CC" w:rsidP="008B18CC">
      <w:pPr>
        <w:spacing w:after="0" w:line="240" w:lineRule="auto"/>
        <w:rPr>
          <w:color w:val="000000"/>
        </w:rPr>
      </w:pPr>
      <w:hyperlink r:id="rId101"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8B18CC" w:rsidRPr="00963ECB" w:rsidRDefault="008B18CC" w:rsidP="008B18CC">
      <w:pPr>
        <w:rPr>
          <w:color w:val="000000"/>
        </w:rPr>
      </w:pPr>
      <w:r w:rsidRPr="00963ECB">
        <w:rPr>
          <w:rFonts w:ascii="Arial" w:hAnsi="Arial" w:cs="Arial"/>
          <w:b/>
          <w:bCs/>
          <w:color w:val="000000"/>
        </w:rPr>
        <w:t>STATUS: Referred to Senate Finance Higher Education Subcommittee</w:t>
      </w:r>
    </w:p>
    <w:p w:rsidR="008B18CC" w:rsidRPr="00963ECB" w:rsidRDefault="008B18CC" w:rsidP="008B18CC">
      <w:pPr>
        <w:spacing w:after="0" w:line="240" w:lineRule="auto"/>
        <w:rPr>
          <w:rFonts w:ascii="Arial" w:hAnsi="Arial" w:cs="Arial"/>
          <w:color w:val="000000"/>
        </w:rPr>
      </w:pPr>
      <w:hyperlink r:id="rId102"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8B18CC" w:rsidRPr="00963ECB" w:rsidRDefault="008B18CC" w:rsidP="008B18CC">
      <w:pPr>
        <w:rPr>
          <w:color w:val="000000"/>
        </w:rPr>
      </w:pPr>
      <w:r w:rsidRPr="00963ECB">
        <w:rPr>
          <w:rFonts w:ascii="Arial" w:hAnsi="Arial" w:cs="Arial"/>
          <w:b/>
          <w:bCs/>
          <w:color w:val="000000"/>
        </w:rPr>
        <w:t>STATUS: Referred to Senate Education Committee</w:t>
      </w:r>
    </w:p>
    <w:p w:rsidR="008B18CC" w:rsidRPr="00963ECB" w:rsidRDefault="008B18CC" w:rsidP="008B18CC">
      <w:pPr>
        <w:spacing w:after="0" w:line="240" w:lineRule="auto"/>
        <w:rPr>
          <w:color w:val="000000"/>
        </w:rPr>
      </w:pPr>
      <w:hyperlink r:id="rId103"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8B18CC" w:rsidRPr="00963ECB" w:rsidRDefault="008B18CC" w:rsidP="008B18CC">
      <w:pPr>
        <w:spacing w:after="0" w:line="240" w:lineRule="auto"/>
        <w:rPr>
          <w:color w:val="000000"/>
        </w:rPr>
      </w:pPr>
      <w:r w:rsidRPr="00963ECB">
        <w:rPr>
          <w:rFonts w:ascii="Arial" w:hAnsi="Arial" w:cs="Arial"/>
          <w:b/>
          <w:bCs/>
          <w:color w:val="000000"/>
        </w:rPr>
        <w:t>STATUS: Introduced</w:t>
      </w:r>
    </w:p>
    <w:p w:rsidR="008B18CC" w:rsidRDefault="008B18CC" w:rsidP="008B18CC">
      <w:pPr>
        <w:spacing w:after="0" w:line="240" w:lineRule="auto"/>
        <w:rPr>
          <w:color w:val="000000"/>
        </w:rPr>
      </w:pPr>
    </w:p>
    <w:p w:rsidR="008B18CC" w:rsidRPr="00E43A41" w:rsidRDefault="008B18CC" w:rsidP="008B18CC">
      <w:pPr>
        <w:spacing w:after="0" w:line="240" w:lineRule="auto"/>
      </w:pPr>
      <w:hyperlink r:id="rId104"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8B18CC" w:rsidRPr="00E43A41" w:rsidRDefault="008B18CC" w:rsidP="008B18CC">
      <w:r w:rsidRPr="00E43A41">
        <w:rPr>
          <w:rFonts w:ascii="Arial" w:hAnsi="Arial" w:cs="Arial"/>
          <w:b/>
          <w:bCs/>
        </w:rPr>
        <w:t>STATUS: Referred to Senate Government Oversight &amp; Reform Committee</w:t>
      </w:r>
    </w:p>
    <w:p w:rsidR="008B18CC" w:rsidRPr="00E43A41" w:rsidRDefault="008B18CC" w:rsidP="008B18CC">
      <w:pPr>
        <w:spacing w:after="0" w:line="240" w:lineRule="auto"/>
      </w:pPr>
      <w:hyperlink r:id="rId105"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8B18CC" w:rsidRDefault="008B18CC" w:rsidP="008B18CC">
      <w:pPr>
        <w:rPr>
          <w:rFonts w:ascii="Arial" w:hAnsi="Arial" w:cs="Arial"/>
          <w:b/>
          <w:bCs/>
        </w:rPr>
      </w:pPr>
      <w:r w:rsidRPr="00E43A41">
        <w:rPr>
          <w:rFonts w:ascii="Arial" w:hAnsi="Arial" w:cs="Arial"/>
          <w:b/>
          <w:bCs/>
        </w:rPr>
        <w:t>STATUS: Referred to Senate Insurance &amp; Financial Institutions Committee</w:t>
      </w:r>
    </w:p>
    <w:p w:rsidR="008B18CC" w:rsidRPr="0085095F" w:rsidRDefault="008B18CC" w:rsidP="008B18CC">
      <w:pPr>
        <w:spacing w:after="0" w:line="240" w:lineRule="auto"/>
        <w:rPr>
          <w:rFonts w:ascii="Arial" w:hAnsi="Arial" w:cs="Arial"/>
        </w:rPr>
      </w:pPr>
      <w:hyperlink r:id="rId106"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8B18CC" w:rsidRPr="0085095F" w:rsidRDefault="008B18CC" w:rsidP="008B18CC">
      <w:pPr>
        <w:rPr>
          <w:rFonts w:ascii="Arial" w:hAnsi="Arial" w:cs="Arial"/>
          <w:b/>
          <w:bCs/>
        </w:rPr>
      </w:pPr>
      <w:r w:rsidRPr="0085095F">
        <w:rPr>
          <w:rFonts w:ascii="Arial" w:hAnsi="Arial" w:cs="Arial"/>
          <w:b/>
          <w:bCs/>
        </w:rPr>
        <w:t>STATUS: Referred to Senate Education Committee</w:t>
      </w:r>
    </w:p>
    <w:p w:rsidR="008B18CC" w:rsidRPr="0085095F" w:rsidRDefault="008B18CC" w:rsidP="008B18CC">
      <w:pPr>
        <w:spacing w:after="0" w:line="240" w:lineRule="auto"/>
        <w:rPr>
          <w:rFonts w:ascii="Arial" w:hAnsi="Arial" w:cs="Arial"/>
        </w:rPr>
      </w:pPr>
      <w:hyperlink r:id="rId107"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8B18CC" w:rsidRPr="0085095F" w:rsidRDefault="008B18CC" w:rsidP="008B18CC">
      <w:pPr>
        <w:rPr>
          <w:rFonts w:ascii="Arial" w:hAnsi="Arial" w:cs="Arial"/>
          <w:b/>
          <w:bCs/>
        </w:rPr>
      </w:pPr>
      <w:r w:rsidRPr="0085095F">
        <w:rPr>
          <w:rFonts w:ascii="Arial" w:hAnsi="Arial" w:cs="Arial"/>
          <w:b/>
          <w:bCs/>
        </w:rPr>
        <w:t>STATUS: Referred to Senate Government Oversight &amp; Reform Committee</w:t>
      </w:r>
    </w:p>
    <w:p w:rsidR="008B18CC" w:rsidRPr="0085095F" w:rsidRDefault="008B18CC" w:rsidP="008B18CC">
      <w:pPr>
        <w:spacing w:after="0" w:line="240" w:lineRule="auto"/>
      </w:pPr>
      <w:hyperlink r:id="rId108"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8B18CC" w:rsidRPr="0085618E" w:rsidRDefault="008B18CC" w:rsidP="008B18CC">
      <w:pPr>
        <w:rPr>
          <w:rFonts w:ascii="Arial" w:hAnsi="Arial" w:cs="Arial"/>
          <w:b/>
          <w:bCs/>
        </w:rPr>
      </w:pPr>
      <w:r w:rsidRPr="0085618E">
        <w:rPr>
          <w:rFonts w:ascii="Arial" w:hAnsi="Arial" w:cs="Arial"/>
          <w:b/>
          <w:bCs/>
        </w:rPr>
        <w:t>STATUS: Referred to Senate Education Committee</w:t>
      </w:r>
    </w:p>
    <w:p w:rsidR="008B18CC" w:rsidRPr="0085095F" w:rsidRDefault="008B18CC" w:rsidP="008B18CC">
      <w:pPr>
        <w:spacing w:after="0" w:line="240" w:lineRule="auto"/>
        <w:rPr>
          <w:rFonts w:ascii="Arial" w:hAnsi="Arial" w:cs="Arial"/>
        </w:rPr>
      </w:pPr>
      <w:hyperlink r:id="rId109"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8B18CC" w:rsidRPr="0085095F" w:rsidRDefault="008B18CC" w:rsidP="008B18CC">
      <w:pPr>
        <w:rPr>
          <w:rFonts w:ascii="Arial" w:hAnsi="Arial" w:cs="Arial"/>
          <w:b/>
          <w:bCs/>
        </w:rPr>
      </w:pPr>
      <w:r w:rsidRPr="0085095F">
        <w:rPr>
          <w:rFonts w:ascii="Arial" w:hAnsi="Arial" w:cs="Arial"/>
          <w:b/>
          <w:bCs/>
        </w:rPr>
        <w:t>STATUS: Referred to Senate Judiciary Committee</w:t>
      </w:r>
    </w:p>
    <w:p w:rsidR="008B18CC" w:rsidRPr="00277EBF" w:rsidRDefault="008B18CC" w:rsidP="008B18CC">
      <w:pPr>
        <w:spacing w:after="0" w:line="240" w:lineRule="auto"/>
        <w:rPr>
          <w:rFonts w:ascii="Arial" w:hAnsi="Arial" w:cs="Arial"/>
        </w:rPr>
      </w:pPr>
      <w:hyperlink r:id="rId110"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8B18CC" w:rsidRPr="00277EBF" w:rsidRDefault="008B18CC" w:rsidP="008B18CC">
      <w:pPr>
        <w:rPr>
          <w:rFonts w:ascii="Arial" w:hAnsi="Arial" w:cs="Arial"/>
          <w:b/>
          <w:bCs/>
        </w:rPr>
      </w:pPr>
      <w:r w:rsidRPr="00277EBF">
        <w:rPr>
          <w:rFonts w:ascii="Arial" w:hAnsi="Arial" w:cs="Arial"/>
          <w:b/>
          <w:bCs/>
        </w:rPr>
        <w:t>STATUS: Referred to Senate Education Committee</w:t>
      </w:r>
    </w:p>
    <w:p w:rsidR="008B18CC" w:rsidRPr="00277EBF" w:rsidRDefault="008B18CC" w:rsidP="008B18CC">
      <w:pPr>
        <w:spacing w:after="0" w:line="240" w:lineRule="auto"/>
        <w:rPr>
          <w:rFonts w:ascii="Arial" w:hAnsi="Arial" w:cs="Arial"/>
        </w:rPr>
      </w:pPr>
      <w:hyperlink r:id="rId111"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8B18CC" w:rsidRPr="00277EBF" w:rsidRDefault="008B18CC" w:rsidP="008B18CC">
      <w:pPr>
        <w:spacing w:after="0" w:line="240" w:lineRule="auto"/>
        <w:rPr>
          <w:rFonts w:ascii="Arial" w:hAnsi="Arial" w:cs="Arial"/>
          <w:b/>
          <w:bCs/>
        </w:rPr>
      </w:pPr>
      <w:r w:rsidRPr="00277EBF">
        <w:rPr>
          <w:rFonts w:ascii="Arial" w:hAnsi="Arial" w:cs="Arial"/>
          <w:b/>
          <w:bCs/>
        </w:rPr>
        <w:t>STATUS: Introduced</w:t>
      </w:r>
    </w:p>
    <w:p w:rsidR="008B18CC" w:rsidRDefault="008B18CC" w:rsidP="008B18CC">
      <w:pPr>
        <w:spacing w:after="0" w:line="240" w:lineRule="auto"/>
        <w:rPr>
          <w:rFonts w:ascii="Arial" w:hAnsi="Arial" w:cs="Arial"/>
          <w:b/>
          <w:bCs/>
          <w:color w:val="FF0000"/>
        </w:rPr>
      </w:pPr>
    </w:p>
    <w:p w:rsidR="008B18CC" w:rsidRPr="00277EBF" w:rsidRDefault="008B18CC" w:rsidP="008B18CC">
      <w:pPr>
        <w:spacing w:after="0" w:line="240" w:lineRule="auto"/>
        <w:rPr>
          <w:rFonts w:ascii="Arial" w:hAnsi="Arial" w:cs="Arial"/>
          <w:b/>
          <w:bCs/>
        </w:rPr>
      </w:pPr>
      <w:hyperlink r:id="rId112"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8B18CC" w:rsidRPr="00277EBF" w:rsidRDefault="008B18CC" w:rsidP="008B18CC">
      <w:pPr>
        <w:spacing w:after="0" w:line="240" w:lineRule="auto"/>
        <w:rPr>
          <w:rFonts w:ascii="Arial" w:hAnsi="Arial" w:cs="Arial"/>
          <w:b/>
          <w:bCs/>
        </w:rPr>
      </w:pPr>
      <w:r w:rsidRPr="00277EBF">
        <w:rPr>
          <w:rFonts w:ascii="Arial" w:hAnsi="Arial" w:cs="Arial"/>
          <w:b/>
          <w:bCs/>
        </w:rPr>
        <w:t>STATUS: Introduced</w:t>
      </w:r>
    </w:p>
    <w:p w:rsidR="008B18CC" w:rsidRDefault="008B18CC" w:rsidP="008B18CC">
      <w:pPr>
        <w:spacing w:after="0" w:line="240" w:lineRule="auto"/>
      </w:pPr>
    </w:p>
    <w:p w:rsidR="008B18CC" w:rsidRPr="0085618E" w:rsidRDefault="008B18CC" w:rsidP="008B18CC">
      <w:pPr>
        <w:spacing w:after="0" w:line="240" w:lineRule="auto"/>
        <w:rPr>
          <w:rFonts w:ascii="Arial" w:hAnsi="Arial" w:cs="Arial"/>
          <w:b/>
          <w:bCs/>
        </w:rPr>
      </w:pPr>
      <w:hyperlink r:id="rId113"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8B18CC" w:rsidRPr="0085618E" w:rsidRDefault="008B18CC" w:rsidP="008B18CC">
      <w:pPr>
        <w:spacing w:after="0" w:line="240" w:lineRule="auto"/>
        <w:rPr>
          <w:rFonts w:ascii="Arial" w:hAnsi="Arial" w:cs="Arial"/>
          <w:b/>
          <w:bCs/>
        </w:rPr>
      </w:pPr>
      <w:r w:rsidRPr="0085618E">
        <w:rPr>
          <w:rFonts w:ascii="Arial" w:hAnsi="Arial" w:cs="Arial"/>
          <w:b/>
          <w:bCs/>
        </w:rPr>
        <w:t>STATUS: Referred to Senate Ways &amp; Means Committee</w:t>
      </w:r>
    </w:p>
    <w:p w:rsidR="008B18CC" w:rsidRDefault="008B18CC" w:rsidP="008B18CC">
      <w:pPr>
        <w:spacing w:after="0" w:line="240" w:lineRule="auto"/>
        <w:rPr>
          <w:rFonts w:ascii="Arial" w:hAnsi="Arial" w:cs="Arial"/>
        </w:rPr>
      </w:pPr>
    </w:p>
    <w:p w:rsidR="008B18CC" w:rsidRPr="00131C15" w:rsidRDefault="008B18CC" w:rsidP="008B18CC">
      <w:pPr>
        <w:spacing w:after="0" w:line="240" w:lineRule="auto"/>
        <w:rPr>
          <w:rFonts w:ascii="Arial" w:hAnsi="Arial" w:cs="Arial"/>
        </w:rPr>
      </w:pPr>
      <w:hyperlink r:id="rId114"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8B18CC" w:rsidRPr="00131C15" w:rsidRDefault="008B18CC" w:rsidP="008B18CC">
      <w:pPr>
        <w:spacing w:after="0" w:line="240" w:lineRule="auto"/>
        <w:rPr>
          <w:rFonts w:ascii="Arial" w:hAnsi="Arial" w:cs="Arial"/>
        </w:rPr>
      </w:pPr>
      <w:r w:rsidRPr="00131C15">
        <w:rPr>
          <w:rFonts w:ascii="Arial" w:hAnsi="Arial" w:cs="Arial"/>
          <w:b/>
          <w:bCs/>
        </w:rPr>
        <w:t>STATUS: Referred to Senate Finance Committee</w:t>
      </w:r>
    </w:p>
    <w:p w:rsidR="008B18CC" w:rsidRDefault="008B18CC" w:rsidP="008B18CC">
      <w:pPr>
        <w:spacing w:after="0" w:line="240" w:lineRule="auto"/>
      </w:pPr>
    </w:p>
    <w:p w:rsidR="008B18CC" w:rsidRDefault="008B18CC" w:rsidP="008B18CC">
      <w:pPr>
        <w:spacing w:after="0" w:line="240" w:lineRule="auto"/>
        <w:rPr>
          <w:rFonts w:ascii="Arial" w:hAnsi="Arial" w:cs="Arial"/>
        </w:rPr>
      </w:pPr>
      <w:hyperlink r:id="rId115"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administration of preschool and primary and secondary education programs</w:t>
      </w:r>
    </w:p>
    <w:p w:rsidR="008B18CC" w:rsidRPr="00A50BCB" w:rsidRDefault="008B18CC" w:rsidP="008B18CC">
      <w:pPr>
        <w:spacing w:after="0" w:line="240" w:lineRule="auto"/>
        <w:rPr>
          <w:rFonts w:ascii="Arial" w:hAnsi="Arial" w:cs="Arial"/>
          <w:b/>
          <w:bCs/>
        </w:rPr>
      </w:pPr>
      <w:r w:rsidRPr="00A50BCB">
        <w:rPr>
          <w:rFonts w:ascii="Arial" w:hAnsi="Arial" w:cs="Arial"/>
          <w:b/>
          <w:bCs/>
        </w:rPr>
        <w:t>STATUS: Referred to Senate Education Committee</w:t>
      </w:r>
    </w:p>
    <w:p w:rsidR="008B18CC" w:rsidRDefault="008B18CC" w:rsidP="008B18CC">
      <w:pPr>
        <w:spacing w:after="0" w:line="240" w:lineRule="auto"/>
      </w:pPr>
    </w:p>
    <w:p w:rsidR="008B18CC" w:rsidRPr="00131C15" w:rsidRDefault="008B18CC" w:rsidP="008B18CC">
      <w:pPr>
        <w:spacing w:after="0" w:line="240" w:lineRule="auto"/>
      </w:pPr>
      <w:hyperlink r:id="rId116"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August during </w:t>
      </w:r>
      <w:r w:rsidRPr="00131C15">
        <w:rPr>
          <w:rFonts w:ascii="Arial" w:hAnsi="Arial" w:cs="Arial"/>
        </w:rPr>
        <w:t>which sales of clothing and school supplies are exempt from sales and use tax</w:t>
      </w:r>
    </w:p>
    <w:p w:rsidR="003E3DB2" w:rsidRDefault="003E3DB2" w:rsidP="003E3DB2">
      <w:pPr>
        <w:rPr>
          <w:rFonts w:ascii="Arial" w:hAnsi="Arial" w:cs="Arial"/>
          <w:b/>
          <w:bCs/>
          <w:color w:val="FF0000"/>
        </w:rPr>
      </w:pPr>
      <w:r>
        <w:rPr>
          <w:rFonts w:ascii="Arial" w:hAnsi="Arial" w:cs="Arial"/>
          <w:b/>
          <w:bCs/>
          <w:color w:val="FF0000"/>
        </w:rPr>
        <w:t>STATUS: Senate Ways &amp; Means Committee - Reported out</w:t>
      </w:r>
    </w:p>
    <w:bookmarkStart w:id="2" w:name="_GoBack"/>
    <w:bookmarkEnd w:id="2"/>
    <w:p w:rsidR="008B18CC" w:rsidRPr="008B18CC" w:rsidRDefault="008B18CC" w:rsidP="008B18CC">
      <w:pPr>
        <w:spacing w:after="0" w:line="240" w:lineRule="auto"/>
      </w:pPr>
      <w:r>
        <w:fldChar w:fldCharType="begin"/>
      </w:r>
      <w:r>
        <w:instrText xml:space="preserve"> HYPERLINK "https://www.legislature.ohio.gov/legislation/legislation-summary?id=GA132-SB-239" </w:instrText>
      </w:r>
      <w:r>
        <w:fldChar w:fldCharType="separate"/>
      </w:r>
      <w:r>
        <w:rPr>
          <w:rStyle w:val="Hyperlink"/>
          <w:rFonts w:ascii="Arial" w:hAnsi="Arial" w:cs="Arial"/>
          <w:b/>
          <w:bCs/>
        </w:rPr>
        <w:t>SB239</w:t>
      </w:r>
      <w:r>
        <w:rPr>
          <w:rStyle w:val="Hyperlink"/>
          <w:rFonts w:ascii="Arial" w:hAnsi="Arial" w:cs="Arial"/>
          <w:b/>
          <w:bCs/>
        </w:rPr>
        <w:fldChar w:fldCharType="end"/>
      </w:r>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regi</w:t>
      </w:r>
      <w:r w:rsidRPr="00350B3A">
        <w:rPr>
          <w:rFonts w:ascii="Arial" w:hAnsi="Arial" w:cs="Arial"/>
        </w:rPr>
        <w:t>onal councils of governments</w:t>
      </w:r>
    </w:p>
    <w:p w:rsidR="008B18CC" w:rsidRPr="008B18CC" w:rsidRDefault="008B18CC" w:rsidP="008B18CC">
      <w:r w:rsidRPr="008B18CC">
        <w:rPr>
          <w:rFonts w:ascii="Arial" w:hAnsi="Arial" w:cs="Arial"/>
          <w:b/>
          <w:bCs/>
        </w:rPr>
        <w:t>STATUS: Referred to Senate Government Oversight &amp; Reform Committee</w:t>
      </w:r>
    </w:p>
    <w:p w:rsidR="008B18CC" w:rsidRPr="0012475A" w:rsidRDefault="008B18CC" w:rsidP="008B18CC">
      <w:pPr>
        <w:spacing w:after="0" w:line="240" w:lineRule="auto"/>
        <w:rPr>
          <w:rFonts w:ascii="Arial" w:hAnsi="Arial" w:cs="Arial"/>
        </w:rPr>
      </w:pPr>
      <w:hyperlink r:id="rId117" w:history="1">
        <w:r>
          <w:rPr>
            <w:rStyle w:val="Hyperlink"/>
            <w:rFonts w:ascii="Arial" w:hAnsi="Arial" w:cs="Arial"/>
            <w:b/>
            <w:bCs/>
          </w:rPr>
          <w:t>SB240</w:t>
        </w:r>
      </w:hyperlink>
      <w:r>
        <w:rPr>
          <w:rFonts w:ascii="Arial" w:hAnsi="Arial" w:cs="Arial"/>
          <w:b/>
          <w:bCs/>
        </w:rPr>
        <w:t xml:space="preserve"> </w:t>
      </w:r>
      <w:r>
        <w:rPr>
          <w:rFonts w:ascii="Arial" w:hAnsi="Arial" w:cs="Arial"/>
        </w:rPr>
        <w:t xml:space="preserve">REGARDING TEACHER EVALUATIONS (Sen. Peggy </w:t>
      </w:r>
      <w:proofErr w:type="spellStart"/>
      <w:r>
        <w:rPr>
          <w:rFonts w:ascii="Arial" w:hAnsi="Arial" w:cs="Arial"/>
        </w:rPr>
        <w:t>Lehner</w:t>
      </w:r>
      <w:proofErr w:type="spellEnd"/>
      <w:r>
        <w:rPr>
          <w:rFonts w:ascii="Arial" w:hAnsi="Arial" w:cs="Arial"/>
        </w:rPr>
        <w:t>) With regard to teacher evaluations</w:t>
      </w:r>
    </w:p>
    <w:p w:rsidR="008B18CC" w:rsidRPr="0012475A" w:rsidRDefault="008B18CC" w:rsidP="008B18CC">
      <w:pPr>
        <w:spacing w:after="0" w:line="240" w:lineRule="auto"/>
        <w:rPr>
          <w:rFonts w:ascii="Arial" w:hAnsi="Arial" w:cs="Arial"/>
          <w:b/>
          <w:bCs/>
        </w:rPr>
      </w:pPr>
      <w:r w:rsidRPr="0012475A">
        <w:rPr>
          <w:rFonts w:ascii="Arial" w:hAnsi="Arial" w:cs="Arial"/>
          <w:b/>
          <w:bCs/>
        </w:rPr>
        <w:t>STATUS: Introduced</w:t>
      </w:r>
    </w:p>
    <w:p w:rsidR="008B18CC" w:rsidRDefault="008B18CC" w:rsidP="008B18CC">
      <w:pPr>
        <w:spacing w:after="0" w:line="240" w:lineRule="auto"/>
        <w:rPr>
          <w:rFonts w:ascii="Arial" w:hAnsi="Arial" w:cs="Arial"/>
          <w:b/>
          <w:bCs/>
          <w:color w:val="FF0000"/>
        </w:rPr>
      </w:pPr>
    </w:p>
    <w:p w:rsidR="008B18CC" w:rsidRPr="008B18CC" w:rsidRDefault="008B18CC" w:rsidP="008B18CC">
      <w:pPr>
        <w:spacing w:after="0" w:line="240" w:lineRule="auto"/>
        <w:rPr>
          <w:rFonts w:ascii="Arial" w:hAnsi="Arial" w:cs="Arial"/>
        </w:rPr>
      </w:pPr>
      <w:hyperlink r:id="rId118"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8B18CC" w:rsidRPr="008B18CC" w:rsidRDefault="008B18CC" w:rsidP="008B18CC">
      <w:r w:rsidRPr="008B18CC">
        <w:rPr>
          <w:rFonts w:ascii="Arial" w:hAnsi="Arial" w:cs="Arial"/>
          <w:b/>
          <w:bCs/>
        </w:rPr>
        <w:t>STATUS: Referred to Senate Education Committee</w:t>
      </w:r>
    </w:p>
    <w:p w:rsidR="008B18CC" w:rsidRPr="008B18CC" w:rsidRDefault="008B18CC" w:rsidP="008B18CC">
      <w:pPr>
        <w:spacing w:after="0" w:line="240" w:lineRule="auto"/>
      </w:pPr>
      <w:hyperlink r:id="rId119"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w:t>
      </w:r>
      <w:proofErr w:type="spellStart"/>
      <w:r>
        <w:rPr>
          <w:rFonts w:ascii="Arial" w:hAnsi="Arial" w:cs="Arial"/>
        </w:rPr>
        <w:t>Lehner</w:t>
      </w:r>
      <w:proofErr w:type="spellEnd"/>
      <w:r>
        <w:rPr>
          <w:rFonts w:ascii="Arial" w:hAnsi="Arial" w:cs="Arial"/>
        </w:rPr>
        <w:t xml:space="preserve">,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8B18CC" w:rsidRPr="008B18CC" w:rsidRDefault="008B18CC" w:rsidP="008B18CC">
      <w:r w:rsidRPr="008B18CC">
        <w:rPr>
          <w:rFonts w:ascii="Arial" w:hAnsi="Arial" w:cs="Arial"/>
          <w:b/>
          <w:bCs/>
        </w:rPr>
        <w:t>STATUS: Referred to Senate Finance Committee</w:t>
      </w:r>
    </w:p>
    <w:p w:rsidR="00C0046F" w:rsidRPr="00D60B05" w:rsidRDefault="00C0046F" w:rsidP="00D60B05">
      <w:pPr>
        <w:spacing w:after="0" w:line="240" w:lineRule="auto"/>
        <w:rPr>
          <w:rFonts w:ascii="Arial" w:hAnsi="Arial" w:cs="Arial"/>
          <w:b/>
          <w:smallCaps/>
          <w:sz w:val="24"/>
          <w:szCs w:val="24"/>
        </w:rPr>
      </w:pPr>
    </w:p>
    <w:p w:rsidR="00D60B05" w:rsidRDefault="00D60B05" w:rsidP="00C17070">
      <w:pPr>
        <w:spacing w:after="0" w:line="240" w:lineRule="auto"/>
        <w:jc w:val="center"/>
        <w:rPr>
          <w:rFonts w:ascii="Arial" w:hAnsi="Arial" w:cs="Arial"/>
          <w:b/>
          <w:smallCaps/>
          <w:sz w:val="28"/>
          <w:szCs w:val="28"/>
        </w:rPr>
      </w:pP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BF4FE8" w:rsidRDefault="00BF4FE8" w:rsidP="00C17070">
      <w:pPr>
        <w:spacing w:after="0" w:line="240" w:lineRule="auto"/>
        <w:jc w:val="center"/>
        <w:rPr>
          <w:rFonts w:ascii="Arial" w:hAnsi="Arial" w:cs="Arial"/>
          <w:b/>
          <w:smallCaps/>
          <w:sz w:val="28"/>
          <w:szCs w:val="28"/>
        </w:rPr>
      </w:pPr>
    </w:p>
    <w:p w:rsidR="00BF4FE8" w:rsidRDefault="003E3DB2" w:rsidP="00BF4FE8">
      <w:pPr>
        <w:spacing w:after="0" w:line="240" w:lineRule="auto"/>
        <w:rPr>
          <w:rFonts w:ascii="Arial" w:hAnsi="Arial" w:cs="Arial"/>
          <w:b/>
          <w:smallCaps/>
          <w:sz w:val="24"/>
          <w:szCs w:val="28"/>
        </w:rPr>
      </w:pPr>
      <w:hyperlink r:id="rId120" w:history="1">
        <w:r w:rsidR="00BF4FE8">
          <w:rPr>
            <w:rStyle w:val="Hyperlink"/>
            <w:rFonts w:ascii="Arial" w:hAnsi="Arial" w:cs="Arial"/>
            <w:b/>
            <w:smallCaps/>
            <w:sz w:val="24"/>
            <w:szCs w:val="28"/>
          </w:rPr>
          <w:t>Ohio in Middle of Pack for Latest Education Rankings</w:t>
        </w:r>
      </w:hyperlink>
      <w:r w:rsidR="00BF4FE8">
        <w:rPr>
          <w:rFonts w:ascii="Arial" w:hAnsi="Arial" w:cs="Arial"/>
          <w:b/>
          <w:smallCaps/>
          <w:sz w:val="24"/>
          <w:szCs w:val="28"/>
        </w:rPr>
        <w:t xml:space="preserve"> Hannah </w:t>
      </w:r>
    </w:p>
    <w:p w:rsidR="00BF4FE8" w:rsidRPr="00BF4FE8" w:rsidRDefault="00BF4FE8" w:rsidP="00BF4FE8">
      <w:pPr>
        <w:spacing w:after="0" w:line="240" w:lineRule="auto"/>
        <w:rPr>
          <w:rFonts w:ascii="Arial" w:hAnsi="Arial" w:cs="Arial"/>
          <w:b/>
          <w:smallCaps/>
          <w:sz w:val="28"/>
          <w:szCs w:val="28"/>
        </w:rPr>
      </w:pPr>
      <w:r w:rsidRPr="00BF4FE8">
        <w:rPr>
          <w:rFonts w:ascii="Arial" w:hAnsi="Arial" w:cs="Arial"/>
          <w:color w:val="000000"/>
          <w:szCs w:val="20"/>
          <w:shd w:val="clear" w:color="auto" w:fill="FFFFFF"/>
        </w:rPr>
        <w:t>The 2018 "Quality Counts" rankings of state education systems by </w:t>
      </w:r>
      <w:proofErr w:type="spellStart"/>
      <w:r w:rsidRPr="00BF4FE8">
        <w:rPr>
          <w:rFonts w:ascii="Arial" w:hAnsi="Arial" w:cs="Arial"/>
          <w:i/>
          <w:iCs/>
          <w:color w:val="000000"/>
          <w:szCs w:val="20"/>
          <w:shd w:val="clear" w:color="auto" w:fill="FFFFFF"/>
        </w:rPr>
        <w:t>EdWeek</w:t>
      </w:r>
      <w:proofErr w:type="spellEnd"/>
      <w:r w:rsidRPr="00BF4FE8">
        <w:rPr>
          <w:rFonts w:ascii="Arial" w:hAnsi="Arial" w:cs="Arial"/>
          <w:color w:val="000000"/>
          <w:szCs w:val="20"/>
          <w:shd w:val="clear" w:color="auto" w:fill="FFFFFF"/>
        </w:rPr>
        <w:t> finds Ohio in the middle of the pack again, ranking 22nd and drawing a grade of C, with 74.8 out of a possible 100 points</w:t>
      </w:r>
      <w:r w:rsidRPr="00BF4FE8">
        <w:rPr>
          <w:rFonts w:ascii="Arial" w:hAnsi="Arial" w:cs="Arial"/>
          <w:color w:val="000000"/>
          <w:szCs w:val="20"/>
        </w:rPr>
        <w:t xml:space="preserve">. </w:t>
      </w:r>
      <w:r w:rsidRPr="00BF4FE8">
        <w:rPr>
          <w:rFonts w:ascii="Arial" w:hAnsi="Arial" w:cs="Arial"/>
          <w:color w:val="000000"/>
          <w:szCs w:val="20"/>
          <w:shd w:val="clear" w:color="auto" w:fill="FFFFFF"/>
        </w:rPr>
        <w:t>The ranking is on par with 2017's 22nd place finish and 2016's 23rd place finish. Ohio peaked in </w:t>
      </w:r>
      <w:proofErr w:type="spellStart"/>
      <w:r w:rsidRPr="00BF4FE8">
        <w:rPr>
          <w:rFonts w:ascii="Arial" w:hAnsi="Arial" w:cs="Arial"/>
          <w:i/>
          <w:iCs/>
          <w:color w:val="000000"/>
          <w:szCs w:val="20"/>
          <w:shd w:val="clear" w:color="auto" w:fill="FFFFFF"/>
        </w:rPr>
        <w:t>EdWeek</w:t>
      </w:r>
      <w:proofErr w:type="spellEnd"/>
      <w:r w:rsidRPr="00BF4FE8">
        <w:rPr>
          <w:rFonts w:ascii="Arial" w:hAnsi="Arial" w:cs="Arial"/>
          <w:color w:val="000000"/>
          <w:szCs w:val="20"/>
          <w:shd w:val="clear" w:color="auto" w:fill="FFFFFF"/>
        </w:rPr>
        <w:t> rankings with a fifth-place designation several years ago, but it's hard to compare to more recent ratings because </w:t>
      </w:r>
      <w:proofErr w:type="spellStart"/>
      <w:r w:rsidRPr="00BF4FE8">
        <w:rPr>
          <w:rFonts w:ascii="Arial" w:hAnsi="Arial" w:cs="Arial"/>
          <w:i/>
          <w:iCs/>
          <w:color w:val="000000"/>
          <w:szCs w:val="20"/>
          <w:shd w:val="clear" w:color="auto" w:fill="FFFFFF"/>
        </w:rPr>
        <w:t>EdWeek</w:t>
      </w:r>
      <w:proofErr w:type="spellEnd"/>
      <w:r w:rsidRPr="00BF4FE8">
        <w:rPr>
          <w:rFonts w:ascii="Arial" w:hAnsi="Arial" w:cs="Arial"/>
          <w:color w:val="000000"/>
          <w:szCs w:val="20"/>
          <w:shd w:val="clear" w:color="auto" w:fill="FFFFFF"/>
        </w:rPr>
        <w:t> retooled its rating system during a 2014 hiatus. </w:t>
      </w:r>
      <w:r w:rsidRPr="00BF4FE8">
        <w:rPr>
          <w:rFonts w:ascii="Arial" w:hAnsi="Arial" w:cs="Arial"/>
          <w:b/>
          <w:smallCaps/>
          <w:sz w:val="28"/>
          <w:szCs w:val="28"/>
        </w:rPr>
        <w:t xml:space="preserve"> </w:t>
      </w:r>
    </w:p>
    <w:p w:rsidR="00EC4513" w:rsidRDefault="00EC4513" w:rsidP="00C17070">
      <w:pPr>
        <w:spacing w:after="0" w:line="240" w:lineRule="auto"/>
        <w:jc w:val="center"/>
        <w:rPr>
          <w:rFonts w:ascii="Arial" w:hAnsi="Arial" w:cs="Arial"/>
          <w:b/>
          <w:smallCaps/>
          <w:sz w:val="28"/>
          <w:szCs w:val="28"/>
        </w:rPr>
      </w:pPr>
    </w:p>
    <w:p w:rsidR="00FC358F" w:rsidRDefault="00FC358F" w:rsidP="003F7CDB">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r>
        <w:rPr>
          <w:rFonts w:ascii="Arial" w:hAnsi="Arial" w:cs="Arial"/>
          <w:b/>
          <w:smallCaps/>
          <w:sz w:val="28"/>
          <w:szCs w:val="28"/>
        </w:rPr>
        <w:lastRenderedPageBreak/>
        <w:t>Early Learning</w:t>
      </w:r>
    </w:p>
    <w:p w:rsidR="0085632C" w:rsidRDefault="003E3DB2" w:rsidP="0085632C">
      <w:pPr>
        <w:spacing w:after="0" w:line="240" w:lineRule="auto"/>
        <w:rPr>
          <w:rFonts w:ascii="Arial" w:hAnsi="Arial" w:cs="Arial"/>
          <w:b/>
          <w:smallCaps/>
          <w:sz w:val="24"/>
          <w:szCs w:val="28"/>
        </w:rPr>
      </w:pPr>
      <w:hyperlink r:id="rId121" w:history="1">
        <w:r w:rsidR="0085632C" w:rsidRPr="0085632C">
          <w:rPr>
            <w:rStyle w:val="Hyperlink"/>
            <w:rFonts w:ascii="Arial" w:hAnsi="Arial" w:cs="Arial"/>
            <w:b/>
            <w:smallCaps/>
            <w:sz w:val="24"/>
            <w:szCs w:val="28"/>
          </w:rPr>
          <w:t>Head Start Waiving Requirement to Offer Longer School Day and Year</w:t>
        </w:r>
      </w:hyperlink>
      <w:r w:rsidR="0085632C" w:rsidRPr="0085632C">
        <w:rPr>
          <w:rFonts w:ascii="Arial" w:hAnsi="Arial" w:cs="Arial"/>
          <w:b/>
          <w:smallCaps/>
          <w:sz w:val="24"/>
          <w:szCs w:val="28"/>
        </w:rPr>
        <w:t xml:space="preserve"> </w:t>
      </w:r>
      <w:r w:rsidR="0085632C">
        <w:rPr>
          <w:rFonts w:ascii="Arial" w:hAnsi="Arial" w:cs="Arial"/>
          <w:b/>
          <w:smallCaps/>
          <w:sz w:val="24"/>
          <w:szCs w:val="28"/>
        </w:rPr>
        <w:t>Education Week</w:t>
      </w:r>
    </w:p>
    <w:p w:rsidR="0085632C" w:rsidRDefault="0085632C" w:rsidP="0085632C">
      <w:pPr>
        <w:spacing w:after="0" w:line="240" w:lineRule="auto"/>
        <w:rPr>
          <w:rFonts w:ascii="Arial" w:hAnsi="Arial" w:cs="Arial"/>
        </w:rPr>
      </w:pPr>
      <w:r w:rsidRPr="0085632C">
        <w:rPr>
          <w:rFonts w:ascii="Arial" w:hAnsi="Arial" w:cs="Arial"/>
        </w:rPr>
        <w:t>The Office of Head Start is</w:t>
      </w:r>
      <w:hyperlink r:id="rId122" w:history="1">
        <w:r w:rsidRPr="0085632C">
          <w:rPr>
            <w:rStyle w:val="Hyperlink"/>
            <w:rFonts w:ascii="Arial" w:hAnsi="Arial" w:cs="Arial"/>
            <w:bCs/>
            <w:color w:val="auto"/>
            <w:u w:val="none"/>
          </w:rPr>
          <w:t> putting off a requirement</w:t>
        </w:r>
      </w:hyperlink>
      <w:r w:rsidRPr="0085632C">
        <w:rPr>
          <w:rFonts w:ascii="Arial" w:hAnsi="Arial" w:cs="Arial"/>
        </w:rPr>
        <w:t> for its grantees to offer a longer day and year for 4-year-olds, because the program would need to cut 41,000 slots to make the change under current funding levels. In 2016, Head Start passed </w:t>
      </w:r>
      <w:hyperlink r:id="rId123" w:history="1">
        <w:r w:rsidRPr="0085632C">
          <w:rPr>
            <w:rStyle w:val="Hyperlink"/>
            <w:rFonts w:ascii="Arial" w:hAnsi="Arial" w:cs="Arial"/>
            <w:bCs/>
            <w:color w:val="auto"/>
            <w:u w:val="none"/>
          </w:rPr>
          <w:t>new performance standards</w:t>
        </w:r>
      </w:hyperlink>
      <w:r w:rsidRPr="0085632C">
        <w:rPr>
          <w:rFonts w:ascii="Arial" w:hAnsi="Arial" w:cs="Arial"/>
        </w:rPr>
        <w:t xml:space="preserve">. Among the changes in those standards: Center-based Head Start programs would have to operate at least 1,020 hours a year, up from the current requirement of 3.5 hours a day and 128 days per year, or 448 hours annually. </w:t>
      </w:r>
    </w:p>
    <w:p w:rsidR="0085632C" w:rsidRDefault="0085632C" w:rsidP="0085632C">
      <w:pPr>
        <w:spacing w:after="0" w:line="240" w:lineRule="auto"/>
        <w:rPr>
          <w:rFonts w:ascii="Arial" w:hAnsi="Arial" w:cs="Arial"/>
        </w:rPr>
      </w:pPr>
    </w:p>
    <w:p w:rsidR="0085632C" w:rsidRDefault="003E3DB2" w:rsidP="0085632C">
      <w:pPr>
        <w:spacing w:after="0" w:line="240" w:lineRule="auto"/>
        <w:rPr>
          <w:rFonts w:ascii="Arial" w:hAnsi="Arial" w:cs="Arial"/>
          <w:b/>
          <w:smallCaps/>
          <w:sz w:val="24"/>
          <w:szCs w:val="28"/>
        </w:rPr>
      </w:pPr>
      <w:hyperlink r:id="rId124" w:history="1">
        <w:r w:rsidR="0085632C">
          <w:rPr>
            <w:rStyle w:val="Hyperlink"/>
            <w:rFonts w:ascii="Arial" w:hAnsi="Arial" w:cs="Arial"/>
            <w:b/>
            <w:smallCaps/>
            <w:sz w:val="24"/>
            <w:szCs w:val="28"/>
          </w:rPr>
          <w:t>Head Start May Offer Next-Generation Benefits, Researchers Say</w:t>
        </w:r>
      </w:hyperlink>
      <w:r w:rsidR="0085632C">
        <w:rPr>
          <w:rFonts w:ascii="Arial" w:hAnsi="Arial" w:cs="Arial"/>
          <w:b/>
          <w:smallCaps/>
          <w:sz w:val="24"/>
          <w:szCs w:val="28"/>
        </w:rPr>
        <w:t xml:space="preserve"> Education Week</w:t>
      </w:r>
    </w:p>
    <w:p w:rsidR="0085632C" w:rsidRPr="0085632C" w:rsidRDefault="0085632C" w:rsidP="0085632C">
      <w:pPr>
        <w:spacing w:after="0" w:line="240" w:lineRule="auto"/>
        <w:rPr>
          <w:rFonts w:ascii="Arial" w:hAnsi="Arial" w:cs="Arial"/>
          <w:smallCaps/>
          <w:sz w:val="24"/>
          <w:szCs w:val="28"/>
        </w:rPr>
      </w:pPr>
      <w:r w:rsidRPr="0085632C">
        <w:rPr>
          <w:rFonts w:ascii="Arial" w:hAnsi="Arial" w:cs="Arial"/>
          <w:shd w:val="clear" w:color="auto" w:fill="FFFFFF"/>
        </w:rPr>
        <w:t>A </w:t>
      </w:r>
      <w:hyperlink r:id="rId125" w:tgtFrame="_blank" w:history="1">
        <w:r w:rsidRPr="0085632C">
          <w:rPr>
            <w:rStyle w:val="Hyperlink"/>
            <w:rFonts w:ascii="Arial" w:hAnsi="Arial" w:cs="Arial"/>
            <w:bCs/>
            <w:color w:val="auto"/>
            <w:u w:val="none"/>
            <w:shd w:val="clear" w:color="auto" w:fill="FFFFFF"/>
          </w:rPr>
          <w:t>new study</w:t>
        </w:r>
      </w:hyperlink>
      <w:r w:rsidRPr="0085632C">
        <w:rPr>
          <w:rFonts w:ascii="Arial" w:hAnsi="Arial" w:cs="Arial"/>
          <w:shd w:val="clear" w:color="auto" w:fill="FFFFFF"/>
        </w:rPr>
        <w:t> now awaiting publication says the benefits of Head Start extend well beyond the children enrolled in the federal early-childhood program. The researchers say they have found a connection between students' participation in Head Start and positive outcomes for their own children in the future. The study, which is undergoing the formal peer-review process by a leading economic journal, found, for example, that the children of Head Start students were more likely to go to college and avoid teenage parenthood and crime</w:t>
      </w:r>
      <w:r w:rsidRPr="0085632C">
        <w:rPr>
          <w:rFonts w:ascii="Arial" w:hAnsi="Arial" w:cs="Arial"/>
          <w:bCs/>
          <w:shd w:val="clear" w:color="auto" w:fill="FFFFFF"/>
        </w:rPr>
        <w:t> </w:t>
      </w:r>
      <w:r w:rsidRPr="0085632C">
        <w:rPr>
          <w:rFonts w:ascii="Arial" w:hAnsi="Arial" w:cs="Arial"/>
          <w:shd w:val="clear" w:color="auto" w:fill="FFFFFF"/>
        </w:rPr>
        <w:t>than their low-income peers.   </w:t>
      </w:r>
      <w:r w:rsidRPr="0085632C">
        <w:rPr>
          <w:rFonts w:ascii="Arial" w:hAnsi="Arial" w:cs="Arial"/>
          <w:smallCaps/>
          <w:sz w:val="24"/>
          <w:szCs w:val="28"/>
        </w:rPr>
        <w:t xml:space="preserve"> </w:t>
      </w:r>
    </w:p>
    <w:p w:rsidR="00CF7594" w:rsidRDefault="00CF7594" w:rsidP="00A5560A">
      <w:pPr>
        <w:spacing w:after="0" w:line="240" w:lineRule="auto"/>
        <w:rPr>
          <w:rFonts w:ascii="Arial" w:hAnsi="Arial" w:cs="Arial"/>
          <w:b/>
          <w:smallCaps/>
          <w:sz w:val="24"/>
          <w:szCs w:val="24"/>
        </w:rPr>
      </w:pPr>
    </w:p>
    <w:p w:rsidR="00C552F9" w:rsidRDefault="00C552F9"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BF4FE8" w:rsidRDefault="003E3DB2" w:rsidP="00BF4FE8">
      <w:pPr>
        <w:spacing w:after="0" w:line="240" w:lineRule="auto"/>
        <w:rPr>
          <w:rFonts w:ascii="Arial" w:hAnsi="Arial" w:cs="Arial"/>
          <w:b/>
          <w:smallCaps/>
          <w:sz w:val="24"/>
          <w:szCs w:val="28"/>
        </w:rPr>
      </w:pPr>
      <w:hyperlink r:id="rId126" w:history="1">
        <w:r w:rsidR="00BF4FE8" w:rsidRPr="00BF4FE8">
          <w:rPr>
            <w:rStyle w:val="Hyperlink"/>
            <w:rFonts w:ascii="Arial" w:hAnsi="Arial" w:cs="Arial"/>
            <w:b/>
            <w:smallCaps/>
            <w:sz w:val="24"/>
            <w:szCs w:val="28"/>
          </w:rPr>
          <w:t>Cleveland State, University of Akron join program to recruit out-of-state students</w:t>
        </w:r>
      </w:hyperlink>
      <w:r w:rsidR="00BF4FE8" w:rsidRPr="00BF4FE8">
        <w:rPr>
          <w:rFonts w:ascii="Arial" w:hAnsi="Arial" w:cs="Arial"/>
          <w:b/>
          <w:smallCaps/>
          <w:sz w:val="24"/>
          <w:szCs w:val="28"/>
        </w:rPr>
        <w:t xml:space="preserve">  </w:t>
      </w:r>
      <w:r w:rsidR="00FC1EB1">
        <w:rPr>
          <w:rFonts w:ascii="Arial" w:hAnsi="Arial" w:cs="Arial"/>
          <w:b/>
          <w:smallCaps/>
          <w:sz w:val="24"/>
          <w:szCs w:val="28"/>
        </w:rPr>
        <w:t>Cleveland.com</w:t>
      </w:r>
    </w:p>
    <w:p w:rsidR="00FC1EB1" w:rsidRDefault="00FC1EB1" w:rsidP="00FC1EB1">
      <w:pPr>
        <w:pStyle w:val="NormalWeb"/>
        <w:shd w:val="clear" w:color="auto" w:fill="FFFFFF"/>
        <w:spacing w:before="0" w:beforeAutospacing="0" w:after="0" w:afterAutospacing="0"/>
        <w:textAlignment w:val="baseline"/>
        <w:rPr>
          <w:rFonts w:ascii="Arial" w:hAnsi="Arial" w:cs="Arial"/>
          <w:color w:val="auto"/>
          <w:spacing w:val="3"/>
        </w:rPr>
      </w:pPr>
      <w:r w:rsidRPr="00FC1EB1">
        <w:rPr>
          <w:rFonts w:ascii="Arial" w:hAnsi="Arial" w:cs="Arial"/>
          <w:color w:val="auto"/>
          <w:spacing w:val="3"/>
        </w:rPr>
        <w:t>Cleveland State University and the University of Akron hope to entice more out-of-state students to enroll by participating in the </w:t>
      </w:r>
      <w:hyperlink r:id="rId127" w:history="1">
        <w:r w:rsidRPr="00FC1EB1">
          <w:rPr>
            <w:rStyle w:val="Hyperlink"/>
            <w:rFonts w:ascii="Arial" w:hAnsi="Arial" w:cs="Arial"/>
            <w:color w:val="auto"/>
            <w:spacing w:val="3"/>
            <w:u w:val="none"/>
            <w:bdr w:val="none" w:sz="0" w:space="0" w:color="auto" w:frame="1"/>
          </w:rPr>
          <w:t>Midwest Student Exchange Program</w:t>
        </w:r>
      </w:hyperlink>
      <w:r w:rsidRPr="00FC1EB1">
        <w:rPr>
          <w:rFonts w:ascii="Arial" w:hAnsi="Arial" w:cs="Arial"/>
          <w:color w:val="auto"/>
          <w:spacing w:val="3"/>
        </w:rPr>
        <w:t>.</w:t>
      </w:r>
      <w:r w:rsidRPr="00FC1EB1">
        <w:rPr>
          <w:rFonts w:ascii="Arial" w:hAnsi="Arial" w:cs="Arial"/>
          <w:color w:val="auto"/>
          <w:spacing w:val="3"/>
          <w:sz w:val="24"/>
          <w:szCs w:val="24"/>
        </w:rPr>
        <w:t xml:space="preserve"> </w:t>
      </w:r>
      <w:r w:rsidRPr="00FC1EB1">
        <w:rPr>
          <w:rFonts w:ascii="Arial" w:hAnsi="Arial" w:cs="Arial"/>
          <w:color w:val="auto"/>
          <w:spacing w:val="3"/>
        </w:rPr>
        <w:t>Colleges in the program must charge no more than 150 percent of what in-state students pay for tuition and fees. The tuition and fees that CSU and UA charge for out-of-state students are within the threshold.</w:t>
      </w:r>
    </w:p>
    <w:p w:rsidR="00FC1EB1" w:rsidRDefault="00FC1EB1" w:rsidP="00FC1EB1">
      <w:pPr>
        <w:pStyle w:val="NormalWeb"/>
        <w:shd w:val="clear" w:color="auto" w:fill="FFFFFF"/>
        <w:spacing w:before="0" w:beforeAutospacing="0" w:after="0" w:afterAutospacing="0"/>
        <w:textAlignment w:val="baseline"/>
        <w:rPr>
          <w:rFonts w:ascii="Arial" w:hAnsi="Arial" w:cs="Arial"/>
          <w:color w:val="auto"/>
          <w:spacing w:val="3"/>
        </w:rPr>
      </w:pPr>
    </w:p>
    <w:p w:rsidR="00FC1EB1" w:rsidRDefault="003E3DB2" w:rsidP="00FC1EB1">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28" w:history="1">
        <w:r w:rsidR="00FC1EB1" w:rsidRPr="00FC1EB1">
          <w:rPr>
            <w:rStyle w:val="Hyperlink"/>
            <w:rFonts w:ascii="Arial" w:hAnsi="Arial" w:cs="Arial"/>
            <w:b/>
            <w:smallCaps/>
            <w:spacing w:val="3"/>
            <w:sz w:val="24"/>
            <w:szCs w:val="24"/>
          </w:rPr>
          <w:t>Cleveland State University receives $500,000 to help foster-care youths</w:t>
        </w:r>
      </w:hyperlink>
      <w:r w:rsidR="00FC1EB1" w:rsidRPr="00FC1EB1">
        <w:rPr>
          <w:rFonts w:ascii="Arial" w:hAnsi="Arial" w:cs="Arial"/>
          <w:b/>
          <w:smallCaps/>
          <w:color w:val="auto"/>
          <w:spacing w:val="3"/>
          <w:sz w:val="24"/>
          <w:szCs w:val="24"/>
        </w:rPr>
        <w:t xml:space="preserve">  </w:t>
      </w:r>
      <w:r w:rsidR="00FC1EB1">
        <w:rPr>
          <w:rFonts w:ascii="Arial" w:hAnsi="Arial" w:cs="Arial"/>
          <w:b/>
          <w:smallCaps/>
          <w:color w:val="auto"/>
          <w:spacing w:val="3"/>
          <w:sz w:val="24"/>
          <w:szCs w:val="24"/>
        </w:rPr>
        <w:t>Cleveland.com</w:t>
      </w:r>
    </w:p>
    <w:p w:rsidR="00FC1EB1" w:rsidRPr="00FC1EB1" w:rsidRDefault="00FC1EB1" w:rsidP="00FC1EB1">
      <w:pPr>
        <w:pStyle w:val="NormalWeb"/>
        <w:shd w:val="clear" w:color="auto" w:fill="FFFFFF"/>
        <w:spacing w:before="0" w:beforeAutospacing="0" w:after="0" w:afterAutospacing="0"/>
        <w:textAlignment w:val="baseline"/>
        <w:rPr>
          <w:rFonts w:ascii="Arial" w:hAnsi="Arial" w:cs="Arial"/>
          <w:color w:val="auto"/>
          <w:spacing w:val="3"/>
          <w:sz w:val="24"/>
          <w:szCs w:val="24"/>
        </w:rPr>
      </w:pPr>
      <w:r w:rsidRPr="00FC1EB1">
        <w:rPr>
          <w:rFonts w:ascii="Arial" w:hAnsi="Arial" w:cs="Arial"/>
          <w:color w:val="auto"/>
          <w:spacing w:val="3"/>
        </w:rPr>
        <w:t>Cleveland State University has received a $500,000 gift to advance the school's nationally recognized efforts to help students who have aged out of the foster-care system, </w:t>
      </w:r>
      <w:hyperlink r:id="rId129" w:history="1">
        <w:r w:rsidRPr="00FC1EB1">
          <w:rPr>
            <w:rStyle w:val="Hyperlink"/>
            <w:rFonts w:ascii="Arial" w:hAnsi="Arial" w:cs="Arial"/>
            <w:color w:val="auto"/>
            <w:spacing w:val="3"/>
            <w:u w:val="none"/>
            <w:bdr w:val="none" w:sz="0" w:space="0" w:color="auto" w:frame="1"/>
          </w:rPr>
          <w:t>the university said in a news release.</w:t>
        </w:r>
      </w:hyperlink>
      <w:r w:rsidRPr="00FC1EB1">
        <w:rPr>
          <w:rFonts w:ascii="Arial" w:hAnsi="Arial" w:cs="Arial"/>
          <w:color w:val="auto"/>
          <w:spacing w:val="3"/>
          <w:sz w:val="24"/>
          <w:szCs w:val="24"/>
        </w:rPr>
        <w:t xml:space="preserve"> </w:t>
      </w:r>
      <w:r w:rsidRPr="00FC1EB1">
        <w:rPr>
          <w:rFonts w:ascii="Arial" w:hAnsi="Arial" w:cs="Arial"/>
          <w:color w:val="auto"/>
          <w:spacing w:val="3"/>
        </w:rPr>
        <w:t xml:space="preserve">The gift, from Thomas and Marsha Hopkins, will create the Mathilde Jane </w:t>
      </w:r>
      <w:proofErr w:type="spellStart"/>
      <w:r w:rsidRPr="00FC1EB1">
        <w:rPr>
          <w:rFonts w:ascii="Arial" w:hAnsi="Arial" w:cs="Arial"/>
          <w:color w:val="auto"/>
          <w:spacing w:val="3"/>
        </w:rPr>
        <w:t>Gutow</w:t>
      </w:r>
      <w:proofErr w:type="spellEnd"/>
      <w:r w:rsidRPr="00FC1EB1">
        <w:rPr>
          <w:rFonts w:ascii="Arial" w:hAnsi="Arial" w:cs="Arial"/>
          <w:color w:val="auto"/>
          <w:spacing w:val="3"/>
        </w:rPr>
        <w:t xml:space="preserve"> Endowed Fund, which will provide support for housing assistance, meal-plan assistance, book stipends and family emergency stipends.</w:t>
      </w:r>
    </w:p>
    <w:p w:rsidR="00FC1EB1" w:rsidRDefault="00FC1EB1" w:rsidP="00FC1EB1">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p>
    <w:p w:rsidR="00FC1EB1" w:rsidRDefault="003E3DB2" w:rsidP="00FC1EB1">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30" w:history="1">
        <w:r w:rsidR="00FC1EB1">
          <w:rPr>
            <w:rStyle w:val="Hyperlink"/>
            <w:rFonts w:ascii="Arial" w:hAnsi="Arial" w:cs="Arial"/>
            <w:b/>
            <w:smallCaps/>
            <w:spacing w:val="3"/>
            <w:sz w:val="24"/>
            <w:szCs w:val="24"/>
          </w:rPr>
          <w:t>Text messages 'nudging' Lakeland and Lorain County community college students to success</w:t>
        </w:r>
      </w:hyperlink>
      <w:r w:rsidR="00FC1EB1">
        <w:rPr>
          <w:rFonts w:ascii="Arial" w:hAnsi="Arial" w:cs="Arial"/>
          <w:b/>
          <w:smallCaps/>
          <w:color w:val="auto"/>
          <w:spacing w:val="3"/>
          <w:sz w:val="24"/>
          <w:szCs w:val="24"/>
        </w:rPr>
        <w:t xml:space="preserve"> Cleveland.com</w:t>
      </w:r>
    </w:p>
    <w:p w:rsidR="00FC1EB1" w:rsidRPr="00FC1EB1" w:rsidRDefault="00FC1EB1" w:rsidP="00FC1EB1">
      <w:pPr>
        <w:shd w:val="clear" w:color="auto" w:fill="FFFFFF"/>
        <w:spacing w:after="0" w:line="240" w:lineRule="auto"/>
        <w:textAlignment w:val="baseline"/>
        <w:rPr>
          <w:rFonts w:ascii="Arial" w:eastAsia="Times New Roman" w:hAnsi="Arial" w:cs="Arial"/>
          <w:spacing w:val="3"/>
          <w:szCs w:val="24"/>
        </w:rPr>
      </w:pPr>
      <w:r w:rsidRPr="00FC1EB1">
        <w:rPr>
          <w:rFonts w:ascii="Arial" w:eastAsia="Times New Roman" w:hAnsi="Arial" w:cs="Arial"/>
          <w:spacing w:val="3"/>
          <w:szCs w:val="24"/>
        </w:rPr>
        <w:t>Lakeland Community College and Lorain County Community College students who received guidance via text messages stayed in school at a higher rate than those who didn't, a study shows.</w:t>
      </w:r>
      <w:r w:rsidR="00957631">
        <w:rPr>
          <w:rFonts w:ascii="Arial" w:eastAsia="Times New Roman" w:hAnsi="Arial" w:cs="Arial"/>
          <w:spacing w:val="3"/>
          <w:szCs w:val="24"/>
        </w:rPr>
        <w:t xml:space="preserve"> </w:t>
      </w:r>
      <w:r w:rsidRPr="00FC1EB1">
        <w:rPr>
          <w:rFonts w:ascii="Arial" w:eastAsia="Times New Roman" w:hAnsi="Arial" w:cs="Arial"/>
          <w:spacing w:val="3"/>
          <w:szCs w:val="24"/>
        </w:rPr>
        <w:t xml:space="preserve">The study looked at students participating in a new initiative known as "Nudging to STEM Success." </w:t>
      </w:r>
      <w:r w:rsidRPr="00FC1EB1">
        <w:rPr>
          <w:rFonts w:ascii="Arial" w:hAnsi="Arial" w:cs="Arial"/>
          <w:spacing w:val="3"/>
          <w:shd w:val="clear" w:color="auto" w:fill="FFFFFF"/>
        </w:rPr>
        <w:t xml:space="preserve">This year, 10,000 students studying science, engineering, technology and math at Lakeland, LCCC, </w:t>
      </w:r>
      <w:proofErr w:type="gramStart"/>
      <w:r w:rsidRPr="00FC1EB1">
        <w:rPr>
          <w:rFonts w:ascii="Arial" w:hAnsi="Arial" w:cs="Arial"/>
          <w:spacing w:val="3"/>
          <w:shd w:val="clear" w:color="auto" w:fill="FFFFFF"/>
        </w:rPr>
        <w:t>Stark</w:t>
      </w:r>
      <w:proofErr w:type="gramEnd"/>
      <w:r w:rsidRPr="00FC1EB1">
        <w:rPr>
          <w:rFonts w:ascii="Arial" w:hAnsi="Arial" w:cs="Arial"/>
          <w:spacing w:val="3"/>
          <w:shd w:val="clear" w:color="auto" w:fill="FFFFFF"/>
        </w:rPr>
        <w:t xml:space="preserve"> State College in North Canton and John Tyler Community College in Chester, Virginia are receiving personalized text messages, or "nudges," through the joint initiative by </w:t>
      </w:r>
      <w:hyperlink r:id="rId131" w:history="1">
        <w:r w:rsidRPr="00FC1EB1">
          <w:rPr>
            <w:rStyle w:val="Hyperlink"/>
            <w:rFonts w:ascii="Arial" w:hAnsi="Arial" w:cs="Arial"/>
            <w:color w:val="auto"/>
            <w:spacing w:val="3"/>
            <w:u w:val="none"/>
            <w:bdr w:val="none" w:sz="0" w:space="0" w:color="auto" w:frame="1"/>
            <w:shd w:val="clear" w:color="auto" w:fill="FFFFFF"/>
          </w:rPr>
          <w:t>Jobs for the Future </w:t>
        </w:r>
      </w:hyperlink>
      <w:r w:rsidRPr="00FC1EB1">
        <w:rPr>
          <w:rFonts w:ascii="Arial" w:hAnsi="Arial" w:cs="Arial"/>
          <w:spacing w:val="3"/>
          <w:shd w:val="clear" w:color="auto" w:fill="FFFFFF"/>
        </w:rPr>
        <w:t>and </w:t>
      </w:r>
      <w:hyperlink r:id="rId132" w:history="1">
        <w:r w:rsidRPr="00FC1EB1">
          <w:rPr>
            <w:rStyle w:val="Hyperlink"/>
            <w:rFonts w:ascii="Arial" w:hAnsi="Arial" w:cs="Arial"/>
            <w:color w:val="auto"/>
            <w:spacing w:val="3"/>
            <w:u w:val="none"/>
            <w:bdr w:val="none" w:sz="0" w:space="0" w:color="auto" w:frame="1"/>
            <w:shd w:val="clear" w:color="auto" w:fill="FFFFFF"/>
          </w:rPr>
          <w:t>Persistence Plus.</w:t>
        </w:r>
      </w:hyperlink>
    </w:p>
    <w:p w:rsidR="00FC1EB1" w:rsidRDefault="00FC1EB1" w:rsidP="00FC1EB1">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r>
        <w:rPr>
          <w:rFonts w:ascii="Arial" w:hAnsi="Arial" w:cs="Arial"/>
          <w:b/>
          <w:smallCaps/>
          <w:color w:val="auto"/>
          <w:spacing w:val="3"/>
          <w:sz w:val="24"/>
          <w:szCs w:val="24"/>
        </w:rPr>
        <w:t xml:space="preserve"> </w:t>
      </w:r>
    </w:p>
    <w:p w:rsidR="00FC1EB1" w:rsidRPr="00FC1EB1" w:rsidRDefault="003E3DB2" w:rsidP="00FC1EB1">
      <w:pPr>
        <w:pStyle w:val="NormalWeb"/>
        <w:shd w:val="clear" w:color="auto" w:fill="FFFFFF"/>
        <w:spacing w:before="0" w:beforeAutospacing="0" w:after="0" w:afterAutospacing="0"/>
        <w:textAlignment w:val="baseline"/>
        <w:rPr>
          <w:rFonts w:ascii="Arial" w:hAnsi="Arial" w:cs="Arial"/>
          <w:b/>
          <w:smallCaps/>
          <w:color w:val="auto"/>
          <w:spacing w:val="3"/>
          <w:sz w:val="24"/>
          <w:szCs w:val="24"/>
        </w:rPr>
      </w:pPr>
      <w:hyperlink r:id="rId133" w:anchor="incart_river_index" w:history="1">
        <w:r w:rsidR="00FD6EAC">
          <w:rPr>
            <w:rStyle w:val="Hyperlink"/>
            <w:rFonts w:ascii="Arial" w:hAnsi="Arial" w:cs="Arial"/>
            <w:b/>
            <w:smallCaps/>
            <w:spacing w:val="3"/>
            <w:sz w:val="24"/>
            <w:szCs w:val="24"/>
          </w:rPr>
          <w:t>Cuyahoga Community College launches building projects funded by bond issue</w:t>
        </w:r>
      </w:hyperlink>
      <w:r w:rsidR="00FD6EAC">
        <w:rPr>
          <w:rFonts w:ascii="Arial" w:hAnsi="Arial" w:cs="Arial"/>
          <w:b/>
          <w:smallCaps/>
          <w:color w:val="auto"/>
          <w:spacing w:val="3"/>
          <w:sz w:val="24"/>
          <w:szCs w:val="24"/>
        </w:rPr>
        <w:t xml:space="preserve"> Cleveland.com</w:t>
      </w:r>
    </w:p>
    <w:p w:rsidR="00FC1EB1" w:rsidRPr="002E0693" w:rsidRDefault="00FD6EAC" w:rsidP="006A2C43">
      <w:pPr>
        <w:shd w:val="clear" w:color="auto" w:fill="FFFFFF"/>
        <w:spacing w:after="360" w:line="240" w:lineRule="auto"/>
        <w:textAlignment w:val="baseline"/>
        <w:rPr>
          <w:rFonts w:ascii="Arial" w:eastAsia="Times New Roman" w:hAnsi="Arial" w:cs="Arial"/>
          <w:spacing w:val="3"/>
          <w:szCs w:val="24"/>
        </w:rPr>
      </w:pPr>
      <w:r w:rsidRPr="00FD6EAC">
        <w:rPr>
          <w:rFonts w:ascii="Arial" w:eastAsia="Times New Roman" w:hAnsi="Arial" w:cs="Arial"/>
          <w:spacing w:val="3"/>
          <w:szCs w:val="24"/>
        </w:rPr>
        <w:t>Cuyahoga Community College on Wednesday will begin a series of construction projects to improve all campuses following the passage last November of a $227.5 million bond issue.</w:t>
      </w:r>
      <w:r w:rsidRPr="002E0693">
        <w:rPr>
          <w:rFonts w:ascii="Arial" w:eastAsia="Times New Roman" w:hAnsi="Arial" w:cs="Arial"/>
          <w:spacing w:val="3"/>
          <w:szCs w:val="24"/>
        </w:rPr>
        <w:t xml:space="preserve"> </w:t>
      </w:r>
      <w:r w:rsidRPr="00FD6EAC">
        <w:rPr>
          <w:rFonts w:ascii="Arial" w:eastAsia="Times New Roman" w:hAnsi="Arial" w:cs="Arial"/>
          <w:spacing w:val="3"/>
          <w:szCs w:val="24"/>
        </w:rPr>
        <w:t>A groundbreaking is scheduled for a 60,000-square-foot STEM Center on the Western Campus. The $34 million project includes lab and classroom space for science, technology, engineering and mathematics courses. The new space will foster innovative and collaborative learning opportunities, the college said.</w:t>
      </w:r>
    </w:p>
    <w:p w:rsidR="006A2C43" w:rsidRDefault="003E3DB2" w:rsidP="006A2C43">
      <w:pPr>
        <w:shd w:val="clear" w:color="auto" w:fill="FFFFFF"/>
        <w:spacing w:after="0" w:line="240" w:lineRule="auto"/>
        <w:textAlignment w:val="baseline"/>
        <w:rPr>
          <w:rFonts w:ascii="Arial" w:eastAsia="Times New Roman" w:hAnsi="Arial" w:cs="Arial"/>
          <w:b/>
          <w:smallCaps/>
          <w:color w:val="333333"/>
          <w:spacing w:val="3"/>
          <w:sz w:val="24"/>
          <w:szCs w:val="24"/>
        </w:rPr>
      </w:pPr>
      <w:hyperlink r:id="rId134" w:history="1">
        <w:r w:rsidR="006A2C43" w:rsidRPr="006A2C43">
          <w:rPr>
            <w:rStyle w:val="Hyperlink"/>
            <w:rFonts w:ascii="Arial" w:eastAsia="Times New Roman" w:hAnsi="Arial" w:cs="Arial"/>
            <w:b/>
            <w:smallCaps/>
            <w:spacing w:val="3"/>
            <w:sz w:val="24"/>
            <w:szCs w:val="24"/>
          </w:rPr>
          <w:t>New Bid to Overhaul College Admissions</w:t>
        </w:r>
      </w:hyperlink>
      <w:r w:rsidR="006A2C43" w:rsidRPr="006A2C43">
        <w:rPr>
          <w:rFonts w:ascii="Arial" w:eastAsia="Times New Roman" w:hAnsi="Arial" w:cs="Arial"/>
          <w:b/>
          <w:smallCaps/>
          <w:color w:val="333333"/>
          <w:spacing w:val="3"/>
          <w:sz w:val="24"/>
          <w:szCs w:val="24"/>
        </w:rPr>
        <w:t xml:space="preserve"> </w:t>
      </w:r>
      <w:r w:rsidR="006A2C43">
        <w:rPr>
          <w:rFonts w:ascii="Arial" w:eastAsia="Times New Roman" w:hAnsi="Arial" w:cs="Arial"/>
          <w:b/>
          <w:smallCaps/>
          <w:color w:val="333333"/>
          <w:spacing w:val="3"/>
          <w:sz w:val="24"/>
          <w:szCs w:val="24"/>
        </w:rPr>
        <w:t>Inside Higher Ed</w:t>
      </w:r>
    </w:p>
    <w:p w:rsidR="006A2C43" w:rsidRPr="006A2C43" w:rsidRDefault="006A2C43" w:rsidP="006A2C43">
      <w:pPr>
        <w:shd w:val="clear" w:color="auto" w:fill="FFFFFF"/>
        <w:spacing w:after="0" w:line="240" w:lineRule="auto"/>
        <w:textAlignment w:val="baseline"/>
        <w:rPr>
          <w:rFonts w:ascii="Arial" w:eastAsia="Times New Roman" w:hAnsi="Arial" w:cs="Arial"/>
          <w:b/>
          <w:smallCaps/>
          <w:color w:val="333333"/>
          <w:spacing w:val="3"/>
          <w:sz w:val="20"/>
          <w:szCs w:val="24"/>
        </w:rPr>
      </w:pPr>
      <w:r w:rsidRPr="006A2C43">
        <w:rPr>
          <w:rFonts w:ascii="Arial" w:eastAsia="Times New Roman" w:hAnsi="Arial" w:cs="Arial"/>
          <w:color w:val="000000"/>
          <w:szCs w:val="26"/>
        </w:rPr>
        <w:t>In recent years, a number of high school districts and a few states have moved to require high school students to complete much more sophisticated projects to assess their eligibility for a high school diploma, and their preparation for college and the world of work.</w:t>
      </w:r>
      <w:r w:rsidRPr="006A2C43">
        <w:rPr>
          <w:rFonts w:ascii="Arial" w:eastAsia="Times New Roman" w:hAnsi="Arial" w:cs="Arial"/>
          <w:b/>
          <w:smallCaps/>
          <w:color w:val="333333"/>
          <w:spacing w:val="3"/>
          <w:sz w:val="20"/>
          <w:szCs w:val="24"/>
        </w:rPr>
        <w:t xml:space="preserve"> </w:t>
      </w:r>
      <w:r w:rsidRPr="006A2C43">
        <w:rPr>
          <w:rFonts w:ascii="Arial" w:eastAsia="Times New Roman" w:hAnsi="Arial" w:cs="Arial"/>
          <w:color w:val="000000"/>
          <w:szCs w:val="26"/>
        </w:rPr>
        <w:t>These "performance assessments" frequently are based on synthesis of skills, rather than showing some level of competency in particular academic subjects. And these assessments typically mix individual performance with group work.</w:t>
      </w:r>
    </w:p>
    <w:p w:rsidR="00BC155D" w:rsidRDefault="00BC155D" w:rsidP="006A2C43">
      <w:pPr>
        <w:shd w:val="clear" w:color="auto" w:fill="FFFFFF"/>
        <w:spacing w:after="0" w:line="240" w:lineRule="auto"/>
        <w:textAlignment w:val="baseline"/>
      </w:pPr>
    </w:p>
    <w:p w:rsidR="006A2C43" w:rsidRDefault="003E3DB2" w:rsidP="006A2C43">
      <w:pPr>
        <w:shd w:val="clear" w:color="auto" w:fill="FFFFFF"/>
        <w:spacing w:after="0" w:line="240" w:lineRule="auto"/>
        <w:textAlignment w:val="baseline"/>
        <w:rPr>
          <w:rFonts w:ascii="Arial" w:eastAsia="Times New Roman" w:hAnsi="Arial" w:cs="Arial"/>
          <w:b/>
          <w:smallCaps/>
          <w:color w:val="333333"/>
          <w:spacing w:val="3"/>
          <w:sz w:val="24"/>
          <w:szCs w:val="24"/>
        </w:rPr>
      </w:pPr>
      <w:hyperlink r:id="rId135" w:history="1">
        <w:r w:rsidR="006A2C43">
          <w:rPr>
            <w:rStyle w:val="Hyperlink"/>
            <w:rFonts w:ascii="Arial" w:eastAsia="Times New Roman" w:hAnsi="Arial" w:cs="Arial"/>
            <w:b/>
            <w:smallCaps/>
            <w:spacing w:val="3"/>
            <w:sz w:val="24"/>
            <w:szCs w:val="24"/>
          </w:rPr>
          <w:t>New Initiative Seeks to Unite Native-Serving Institutions</w:t>
        </w:r>
      </w:hyperlink>
      <w:r w:rsidR="006A2C43">
        <w:rPr>
          <w:rFonts w:ascii="Arial" w:eastAsia="Times New Roman" w:hAnsi="Arial" w:cs="Arial"/>
          <w:b/>
          <w:smallCaps/>
          <w:color w:val="333333"/>
          <w:spacing w:val="3"/>
          <w:sz w:val="24"/>
          <w:szCs w:val="24"/>
        </w:rPr>
        <w:t xml:space="preserve"> Diverse</w:t>
      </w:r>
    </w:p>
    <w:p w:rsidR="006A2C43" w:rsidRPr="006A2C43" w:rsidRDefault="006A2C43" w:rsidP="006A2C43">
      <w:pPr>
        <w:shd w:val="clear" w:color="auto" w:fill="FFFFFF"/>
        <w:spacing w:after="0" w:line="240" w:lineRule="auto"/>
        <w:textAlignment w:val="baseline"/>
        <w:rPr>
          <w:rFonts w:ascii="Arial" w:eastAsia="Times New Roman" w:hAnsi="Arial" w:cs="Arial"/>
          <w:b/>
          <w:smallCaps/>
          <w:spacing w:val="3"/>
          <w:szCs w:val="24"/>
        </w:rPr>
      </w:pPr>
      <w:r w:rsidRPr="006A2C43">
        <w:rPr>
          <w:rFonts w:ascii="Arial" w:eastAsia="Times New Roman" w:hAnsi="Arial" w:cs="Arial"/>
          <w:szCs w:val="24"/>
        </w:rPr>
        <w:t>The Western Interstate Commission for Higher Education, or WICHE, has launched a new collaboration of Native-Serving Institutions that is hoped to benefit more than five million people in the country who identify as Native American.</w:t>
      </w:r>
    </w:p>
    <w:p w:rsidR="006A2C43" w:rsidRPr="006A2C43" w:rsidRDefault="006A2C43" w:rsidP="006A2C43">
      <w:pPr>
        <w:shd w:val="clear" w:color="auto" w:fill="FFFFFF"/>
        <w:spacing w:after="0" w:line="240" w:lineRule="auto"/>
        <w:rPr>
          <w:rFonts w:ascii="Arial" w:eastAsia="Times New Roman" w:hAnsi="Arial" w:cs="Arial"/>
          <w:szCs w:val="24"/>
        </w:rPr>
      </w:pPr>
      <w:r w:rsidRPr="006A2C43">
        <w:rPr>
          <w:rFonts w:ascii="Arial" w:eastAsia="Times New Roman" w:hAnsi="Arial" w:cs="Arial"/>
          <w:szCs w:val="24"/>
        </w:rPr>
        <w:t>Funded by the Lumina Foundation, an Indiana higher education nonprofit, the initiative was officially launched in December. It is part of a three-year, $990,000 grant that will help cultivate a network within the 26 colleges and universities that have at least 10 percent Native students in their student populations.</w:t>
      </w:r>
    </w:p>
    <w:p w:rsidR="00BC155D" w:rsidRDefault="00BC155D" w:rsidP="00902D66">
      <w:pPr>
        <w:shd w:val="clear" w:color="auto" w:fill="FFFFFF"/>
        <w:spacing w:after="0" w:line="240" w:lineRule="auto"/>
        <w:textAlignment w:val="baseline"/>
      </w:pPr>
    </w:p>
    <w:p w:rsidR="00902D66" w:rsidRDefault="003E3DB2" w:rsidP="00902D66">
      <w:pPr>
        <w:shd w:val="clear" w:color="auto" w:fill="FFFFFF"/>
        <w:spacing w:after="0" w:line="240" w:lineRule="auto"/>
        <w:textAlignment w:val="baseline"/>
        <w:rPr>
          <w:rFonts w:ascii="Arial" w:eastAsia="Times New Roman" w:hAnsi="Arial" w:cs="Arial"/>
          <w:b/>
          <w:smallCaps/>
          <w:color w:val="333333"/>
          <w:spacing w:val="3"/>
          <w:sz w:val="24"/>
          <w:szCs w:val="24"/>
        </w:rPr>
      </w:pPr>
      <w:hyperlink r:id="rId136" w:history="1">
        <w:r w:rsidR="00902D66">
          <w:rPr>
            <w:rStyle w:val="Hyperlink"/>
            <w:rFonts w:ascii="Arial" w:eastAsia="Times New Roman" w:hAnsi="Arial" w:cs="Arial"/>
            <w:b/>
            <w:smallCaps/>
            <w:spacing w:val="3"/>
            <w:sz w:val="24"/>
            <w:szCs w:val="24"/>
          </w:rPr>
          <w:t>University of Akron eliminates Friday classes</w:t>
        </w:r>
      </w:hyperlink>
      <w:r w:rsidR="00902D66">
        <w:rPr>
          <w:rFonts w:ascii="Arial" w:eastAsia="Times New Roman" w:hAnsi="Arial" w:cs="Arial"/>
          <w:b/>
          <w:smallCaps/>
          <w:color w:val="333333"/>
          <w:spacing w:val="3"/>
          <w:sz w:val="24"/>
          <w:szCs w:val="24"/>
        </w:rPr>
        <w:t xml:space="preserve"> News</w:t>
      </w:r>
      <w:r w:rsidR="00D36ED4">
        <w:rPr>
          <w:rFonts w:ascii="Arial" w:eastAsia="Times New Roman" w:hAnsi="Arial" w:cs="Arial"/>
          <w:b/>
          <w:smallCaps/>
          <w:color w:val="333333"/>
          <w:spacing w:val="3"/>
          <w:sz w:val="24"/>
          <w:szCs w:val="24"/>
        </w:rPr>
        <w:t xml:space="preserve"> </w:t>
      </w:r>
      <w:r w:rsidR="00902D66">
        <w:rPr>
          <w:rFonts w:ascii="Arial" w:eastAsia="Times New Roman" w:hAnsi="Arial" w:cs="Arial"/>
          <w:b/>
          <w:smallCaps/>
          <w:color w:val="333333"/>
          <w:spacing w:val="3"/>
          <w:sz w:val="24"/>
          <w:szCs w:val="24"/>
        </w:rPr>
        <w:t>5</w:t>
      </w:r>
      <w:r w:rsidR="00D36ED4">
        <w:rPr>
          <w:rFonts w:ascii="Arial" w:eastAsia="Times New Roman" w:hAnsi="Arial" w:cs="Arial"/>
          <w:b/>
          <w:smallCaps/>
          <w:color w:val="333333"/>
          <w:spacing w:val="3"/>
          <w:sz w:val="24"/>
          <w:szCs w:val="24"/>
        </w:rPr>
        <w:t xml:space="preserve"> </w:t>
      </w:r>
      <w:r w:rsidR="00902D66">
        <w:rPr>
          <w:rFonts w:ascii="Arial" w:eastAsia="Times New Roman" w:hAnsi="Arial" w:cs="Arial"/>
          <w:b/>
          <w:smallCaps/>
          <w:color w:val="333333"/>
          <w:spacing w:val="3"/>
          <w:sz w:val="24"/>
          <w:szCs w:val="24"/>
        </w:rPr>
        <w:t xml:space="preserve">Cleveland </w:t>
      </w:r>
    </w:p>
    <w:p w:rsidR="00902D66" w:rsidRPr="00902D66" w:rsidRDefault="00902D66" w:rsidP="00902D66">
      <w:pPr>
        <w:shd w:val="clear" w:color="auto" w:fill="FFFFFF"/>
        <w:spacing w:after="0" w:line="240" w:lineRule="auto"/>
        <w:textAlignment w:val="baseline"/>
        <w:rPr>
          <w:rFonts w:ascii="Arial" w:eastAsia="Times New Roman" w:hAnsi="Arial" w:cs="Arial"/>
          <w:b/>
          <w:smallCaps/>
          <w:color w:val="333333"/>
          <w:spacing w:val="3"/>
          <w:sz w:val="18"/>
          <w:szCs w:val="24"/>
        </w:rPr>
      </w:pPr>
      <w:r w:rsidRPr="00902D66">
        <w:rPr>
          <w:rFonts w:ascii="Arial" w:eastAsia="Times New Roman" w:hAnsi="Arial" w:cs="Arial"/>
          <w:color w:val="1A1A1A"/>
          <w:szCs w:val="29"/>
        </w:rPr>
        <w:t>The University of Akron is switching over to a four-day school week — but Fridays don't really count when you're in college anyway, right? The university announced the change Wednesday, which will be implemented this fall. The school says this new schedule will allow most students to focus on classes Monday through Thursday and participate in career-focused experiences on Friday.</w:t>
      </w:r>
    </w:p>
    <w:p w:rsidR="00BC155D" w:rsidRDefault="00902D66" w:rsidP="00BC155D">
      <w:pPr>
        <w:shd w:val="clear" w:color="auto" w:fill="FFFFFF"/>
        <w:spacing w:after="360" w:line="240" w:lineRule="auto"/>
        <w:textAlignment w:val="baseline"/>
        <w:rPr>
          <w:rFonts w:ascii="Arial" w:eastAsia="Times New Roman" w:hAnsi="Arial" w:cs="Arial"/>
          <w:b/>
          <w:smallCaps/>
          <w:color w:val="333333"/>
          <w:spacing w:val="3"/>
          <w:sz w:val="18"/>
          <w:szCs w:val="24"/>
        </w:rPr>
      </w:pPr>
      <w:r w:rsidRPr="00902D66">
        <w:rPr>
          <w:rFonts w:ascii="Arial" w:eastAsia="Times New Roman" w:hAnsi="Arial" w:cs="Arial"/>
          <w:b/>
          <w:smallCaps/>
          <w:color w:val="333333"/>
          <w:spacing w:val="3"/>
          <w:sz w:val="18"/>
          <w:szCs w:val="24"/>
        </w:rPr>
        <w:t xml:space="preserve"> </w:t>
      </w:r>
    </w:p>
    <w:p w:rsidR="00BC155D" w:rsidRDefault="003E3DB2" w:rsidP="00BC155D">
      <w:pPr>
        <w:shd w:val="clear" w:color="auto" w:fill="FFFFFF"/>
        <w:spacing w:after="0" w:line="240" w:lineRule="auto"/>
        <w:textAlignment w:val="baseline"/>
        <w:rPr>
          <w:rFonts w:ascii="Arial" w:eastAsia="Times New Roman" w:hAnsi="Arial" w:cs="Arial"/>
          <w:b/>
          <w:smallCaps/>
          <w:spacing w:val="3"/>
          <w:sz w:val="24"/>
          <w:szCs w:val="24"/>
        </w:rPr>
      </w:pPr>
      <w:hyperlink r:id="rId137" w:history="1">
        <w:r w:rsidR="00902D66" w:rsidRPr="00902D66">
          <w:rPr>
            <w:rStyle w:val="Hyperlink"/>
            <w:rFonts w:ascii="Arial" w:eastAsia="Times New Roman" w:hAnsi="Arial" w:cs="Arial"/>
            <w:b/>
            <w:smallCaps/>
            <w:spacing w:val="3"/>
            <w:sz w:val="24"/>
            <w:szCs w:val="24"/>
          </w:rPr>
          <w:t>Cleveland State University receives $1 million gift for sales-management center</w:t>
        </w:r>
      </w:hyperlink>
      <w:r w:rsidR="00902D66" w:rsidRPr="00902D66">
        <w:rPr>
          <w:rFonts w:ascii="Arial" w:eastAsia="Times New Roman" w:hAnsi="Arial" w:cs="Arial"/>
          <w:b/>
          <w:smallCaps/>
          <w:color w:val="333333"/>
          <w:spacing w:val="3"/>
          <w:sz w:val="24"/>
          <w:szCs w:val="24"/>
        </w:rPr>
        <w:t xml:space="preserve"> </w:t>
      </w:r>
      <w:r w:rsidR="00BC155D">
        <w:rPr>
          <w:rFonts w:ascii="Arial" w:eastAsia="Times New Roman" w:hAnsi="Arial" w:cs="Arial"/>
          <w:b/>
          <w:smallCaps/>
          <w:spacing w:val="3"/>
          <w:sz w:val="24"/>
          <w:szCs w:val="24"/>
        </w:rPr>
        <w:t>Cleveland.Com</w:t>
      </w:r>
    </w:p>
    <w:p w:rsidR="00902D66" w:rsidRPr="00BC155D" w:rsidRDefault="00902D66" w:rsidP="00BC155D">
      <w:pPr>
        <w:shd w:val="clear" w:color="auto" w:fill="FFFFFF"/>
        <w:spacing w:after="0" w:line="240" w:lineRule="auto"/>
        <w:textAlignment w:val="baseline"/>
        <w:rPr>
          <w:rFonts w:ascii="Arial" w:eastAsia="Times New Roman" w:hAnsi="Arial" w:cs="Arial"/>
          <w:b/>
          <w:smallCaps/>
          <w:spacing w:val="3"/>
          <w:sz w:val="24"/>
          <w:szCs w:val="24"/>
        </w:rPr>
      </w:pPr>
      <w:r w:rsidRPr="00902D66">
        <w:rPr>
          <w:rFonts w:ascii="Arial" w:hAnsi="Arial" w:cs="Arial"/>
          <w:spacing w:val="3"/>
        </w:rPr>
        <w:t>Cleveland State University has received a $1 million gift to create a center for innovative research and education in sales management and training. The gift from Bernie Moreno, president of Bernie Moreno Companies and chair of CSU's board of trustees, will create the Bernie Moreno Center for Sales Excellence.</w:t>
      </w:r>
      <w:r w:rsidRPr="00902D66">
        <w:rPr>
          <w:rFonts w:ascii="Arial" w:hAnsi="Arial" w:cs="Arial"/>
          <w:spacing w:val="3"/>
          <w:sz w:val="24"/>
          <w:szCs w:val="24"/>
        </w:rPr>
        <w:t xml:space="preserve"> </w:t>
      </w:r>
      <w:r w:rsidRPr="00902D66">
        <w:rPr>
          <w:rFonts w:ascii="Arial" w:hAnsi="Arial" w:cs="Arial"/>
          <w:spacing w:val="3"/>
        </w:rPr>
        <w:t>The center will be housed in the Monte Ahuja College of Business. It will produce innovative curricula and training in the science of persuasion, consumer behavior and market analysis, </w:t>
      </w:r>
      <w:hyperlink r:id="rId138" w:history="1">
        <w:r w:rsidRPr="00902D66">
          <w:rPr>
            <w:rStyle w:val="Hyperlink"/>
            <w:rFonts w:ascii="Arial" w:hAnsi="Arial" w:cs="Arial"/>
            <w:color w:val="auto"/>
            <w:spacing w:val="3"/>
            <w:u w:val="none"/>
            <w:bdr w:val="none" w:sz="0" w:space="0" w:color="auto" w:frame="1"/>
          </w:rPr>
          <w:t>the university said in a news release.</w:t>
        </w:r>
      </w:hyperlink>
    </w:p>
    <w:p w:rsidR="00313B24" w:rsidRDefault="00313B24" w:rsidP="00B5088D">
      <w:pPr>
        <w:pStyle w:val="NormalWeb"/>
        <w:spacing w:before="0" w:beforeAutospacing="0" w:after="0" w:afterAutospacing="0"/>
        <w:rPr>
          <w:rFonts w:ascii="Arial" w:hAnsi="Arial" w:cs="Arial"/>
          <w:color w:val="auto"/>
        </w:rPr>
      </w:pPr>
    </w:p>
    <w:p w:rsidR="00B5088D" w:rsidRPr="00B5088D" w:rsidRDefault="00B5088D" w:rsidP="00B5088D">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1573E0" w:rsidRDefault="003E3DB2" w:rsidP="00872CC4">
      <w:pPr>
        <w:spacing w:after="0" w:line="240" w:lineRule="auto"/>
        <w:rPr>
          <w:rFonts w:ascii="Arial" w:hAnsi="Arial" w:cs="Arial"/>
          <w:b/>
          <w:smallCaps/>
          <w:sz w:val="24"/>
          <w:szCs w:val="24"/>
        </w:rPr>
      </w:pPr>
      <w:hyperlink r:id="rId139" w:history="1">
        <w:r w:rsidR="001573E0">
          <w:rPr>
            <w:rStyle w:val="Hyperlink"/>
            <w:rFonts w:ascii="Arial" w:hAnsi="Arial" w:cs="Arial"/>
            <w:b/>
            <w:smallCaps/>
            <w:sz w:val="24"/>
            <w:szCs w:val="24"/>
          </w:rPr>
          <w:t>Brooklyn High School schedules third annual International Festival</w:t>
        </w:r>
      </w:hyperlink>
      <w:r w:rsidR="001573E0">
        <w:rPr>
          <w:rFonts w:ascii="Arial" w:hAnsi="Arial" w:cs="Arial"/>
          <w:b/>
          <w:smallCaps/>
          <w:sz w:val="24"/>
          <w:szCs w:val="24"/>
        </w:rPr>
        <w:t xml:space="preserve"> Cleveland.com</w:t>
      </w:r>
    </w:p>
    <w:p w:rsidR="001573E0" w:rsidRDefault="001573E0" w:rsidP="00872CC4">
      <w:pPr>
        <w:spacing w:after="0" w:line="240" w:lineRule="auto"/>
        <w:rPr>
          <w:rFonts w:ascii="Arial" w:hAnsi="Arial" w:cs="Arial"/>
          <w:b/>
          <w:smallCaps/>
          <w:sz w:val="24"/>
          <w:szCs w:val="24"/>
        </w:rPr>
      </w:pPr>
    </w:p>
    <w:p w:rsidR="004228B1" w:rsidRPr="001573E0" w:rsidRDefault="003E3DB2" w:rsidP="00872CC4">
      <w:pPr>
        <w:spacing w:after="0" w:line="240" w:lineRule="auto"/>
        <w:rPr>
          <w:rFonts w:ascii="Arial" w:hAnsi="Arial" w:cs="Arial"/>
          <w:b/>
          <w:smallCaps/>
          <w:sz w:val="24"/>
          <w:szCs w:val="24"/>
        </w:rPr>
      </w:pPr>
      <w:hyperlink r:id="rId140" w:history="1">
        <w:r w:rsidR="001573E0">
          <w:rPr>
            <w:rStyle w:val="Hyperlink"/>
            <w:rFonts w:ascii="Arial" w:hAnsi="Arial" w:cs="Arial"/>
            <w:b/>
            <w:smallCaps/>
            <w:sz w:val="24"/>
            <w:szCs w:val="24"/>
          </w:rPr>
          <w:t>Actress Jennifer Lawrence makes surprise visit to Cleveland Heights High School</w:t>
        </w:r>
      </w:hyperlink>
      <w:r w:rsidR="001573E0">
        <w:rPr>
          <w:rFonts w:ascii="Arial" w:hAnsi="Arial" w:cs="Arial"/>
          <w:b/>
          <w:smallCaps/>
          <w:sz w:val="24"/>
          <w:szCs w:val="24"/>
        </w:rPr>
        <w:t xml:space="preserve"> News 5 Cleveland  </w:t>
      </w:r>
    </w:p>
    <w:p w:rsidR="000711F5" w:rsidRDefault="000711F5" w:rsidP="000711F5">
      <w:pPr>
        <w:spacing w:after="0" w:line="240" w:lineRule="auto"/>
      </w:pPr>
    </w:p>
    <w:p w:rsidR="000711F5" w:rsidRDefault="003E3DB2" w:rsidP="000711F5">
      <w:pPr>
        <w:spacing w:after="0" w:line="240" w:lineRule="auto"/>
        <w:rPr>
          <w:rFonts w:ascii="Arial" w:hAnsi="Arial" w:cs="Arial"/>
          <w:b/>
          <w:smallCaps/>
          <w:sz w:val="24"/>
          <w:szCs w:val="24"/>
        </w:rPr>
      </w:pPr>
      <w:hyperlink r:id="rId141" w:history="1">
        <w:r w:rsidR="000711F5">
          <w:rPr>
            <w:rStyle w:val="Hyperlink"/>
            <w:rFonts w:ascii="Arial" w:hAnsi="Arial" w:cs="Arial"/>
            <w:b/>
            <w:smallCaps/>
            <w:sz w:val="24"/>
            <w:szCs w:val="24"/>
          </w:rPr>
          <w:t>Olmsted Falls City Schools seeks 21st century learning readiness with Graduate Profile</w:t>
        </w:r>
      </w:hyperlink>
      <w:r w:rsidR="000711F5">
        <w:rPr>
          <w:rFonts w:ascii="Arial" w:hAnsi="Arial" w:cs="Arial"/>
          <w:b/>
          <w:smallCaps/>
          <w:sz w:val="24"/>
          <w:szCs w:val="24"/>
        </w:rPr>
        <w:t xml:space="preserve"> Cleveland.Com </w:t>
      </w:r>
    </w:p>
    <w:p w:rsidR="000711F5" w:rsidRDefault="000711F5" w:rsidP="000711F5">
      <w:pPr>
        <w:spacing w:after="0" w:line="240" w:lineRule="auto"/>
      </w:pPr>
    </w:p>
    <w:p w:rsidR="000711F5" w:rsidRDefault="003E3DB2" w:rsidP="000711F5">
      <w:pPr>
        <w:spacing w:after="0" w:line="240" w:lineRule="auto"/>
        <w:rPr>
          <w:rFonts w:ascii="Arial" w:hAnsi="Arial" w:cs="Arial"/>
          <w:b/>
          <w:smallCaps/>
          <w:sz w:val="24"/>
          <w:szCs w:val="24"/>
        </w:rPr>
      </w:pPr>
      <w:hyperlink r:id="rId142" w:history="1">
        <w:r w:rsidR="000711F5">
          <w:rPr>
            <w:rStyle w:val="Hyperlink"/>
            <w:rFonts w:ascii="Arial" w:hAnsi="Arial" w:cs="Arial"/>
            <w:b/>
            <w:smallCaps/>
            <w:sz w:val="24"/>
            <w:szCs w:val="24"/>
          </w:rPr>
          <w:t>Rocky River Students Take First In Stock Market Challenge</w:t>
        </w:r>
      </w:hyperlink>
      <w:r w:rsidR="000711F5">
        <w:rPr>
          <w:rFonts w:ascii="Arial" w:hAnsi="Arial" w:cs="Arial"/>
          <w:b/>
          <w:smallCaps/>
          <w:sz w:val="24"/>
          <w:szCs w:val="24"/>
        </w:rPr>
        <w:t xml:space="preserve">  Lakewood Patch</w:t>
      </w:r>
    </w:p>
    <w:p w:rsidR="000711F5" w:rsidRDefault="000711F5" w:rsidP="000711F5">
      <w:pPr>
        <w:spacing w:after="0" w:line="240" w:lineRule="auto"/>
      </w:pPr>
    </w:p>
    <w:p w:rsidR="000711F5" w:rsidRDefault="003E3DB2" w:rsidP="000711F5">
      <w:pPr>
        <w:spacing w:after="0" w:line="240" w:lineRule="auto"/>
        <w:rPr>
          <w:rFonts w:ascii="Arial" w:hAnsi="Arial" w:cs="Arial"/>
          <w:b/>
          <w:smallCaps/>
          <w:sz w:val="24"/>
          <w:szCs w:val="24"/>
        </w:rPr>
      </w:pPr>
      <w:hyperlink r:id="rId143" w:history="1">
        <w:r w:rsidR="000711F5">
          <w:rPr>
            <w:rStyle w:val="Hyperlink"/>
            <w:rFonts w:ascii="Arial" w:hAnsi="Arial" w:cs="Arial"/>
            <w:b/>
            <w:smallCaps/>
            <w:sz w:val="24"/>
            <w:szCs w:val="24"/>
          </w:rPr>
          <w:t>New President, VP For Strongsville Board Of Education</w:t>
        </w:r>
      </w:hyperlink>
      <w:r w:rsidR="000711F5">
        <w:rPr>
          <w:rFonts w:ascii="Arial" w:hAnsi="Arial" w:cs="Arial"/>
          <w:b/>
          <w:smallCaps/>
          <w:sz w:val="24"/>
          <w:szCs w:val="24"/>
        </w:rPr>
        <w:t xml:space="preserve"> Strongsville Patch </w:t>
      </w:r>
    </w:p>
    <w:p w:rsidR="000711F5" w:rsidRDefault="000711F5" w:rsidP="000711F5">
      <w:pPr>
        <w:spacing w:after="0" w:line="240" w:lineRule="auto"/>
      </w:pPr>
    </w:p>
    <w:p w:rsidR="000711F5" w:rsidRDefault="003E3DB2" w:rsidP="000711F5">
      <w:pPr>
        <w:spacing w:after="0" w:line="240" w:lineRule="auto"/>
        <w:rPr>
          <w:rFonts w:ascii="Arial" w:hAnsi="Arial" w:cs="Arial"/>
          <w:b/>
          <w:smallCaps/>
          <w:sz w:val="24"/>
          <w:szCs w:val="24"/>
        </w:rPr>
      </w:pPr>
      <w:hyperlink r:id="rId144" w:history="1">
        <w:r w:rsidR="000711F5">
          <w:rPr>
            <w:rStyle w:val="Hyperlink"/>
            <w:rFonts w:ascii="Arial" w:hAnsi="Arial" w:cs="Arial"/>
            <w:b/>
            <w:smallCaps/>
            <w:sz w:val="24"/>
            <w:szCs w:val="24"/>
          </w:rPr>
          <w:t>Solon hosts Open House for "5-Star" preschool at Arthur Road building</w:t>
        </w:r>
      </w:hyperlink>
      <w:r w:rsidR="000711F5">
        <w:rPr>
          <w:rFonts w:ascii="Arial" w:hAnsi="Arial" w:cs="Arial"/>
          <w:b/>
          <w:smallCaps/>
          <w:sz w:val="24"/>
          <w:szCs w:val="24"/>
        </w:rPr>
        <w:t xml:space="preserve"> </w:t>
      </w:r>
    </w:p>
    <w:p w:rsidR="000711F5" w:rsidRDefault="000711F5" w:rsidP="000711F5">
      <w:pPr>
        <w:spacing w:after="0" w:line="240" w:lineRule="auto"/>
        <w:rPr>
          <w:rFonts w:ascii="Arial" w:hAnsi="Arial" w:cs="Arial"/>
          <w:b/>
          <w:smallCaps/>
          <w:sz w:val="24"/>
          <w:szCs w:val="24"/>
        </w:rPr>
      </w:pPr>
      <w:r>
        <w:rPr>
          <w:rFonts w:ascii="Arial" w:hAnsi="Arial" w:cs="Arial"/>
          <w:b/>
          <w:smallCaps/>
          <w:sz w:val="24"/>
          <w:szCs w:val="24"/>
        </w:rPr>
        <w:t xml:space="preserve">Cleveland.Com </w:t>
      </w:r>
    </w:p>
    <w:p w:rsidR="000711F5" w:rsidRDefault="000711F5" w:rsidP="000711F5">
      <w:pPr>
        <w:spacing w:after="0" w:line="240" w:lineRule="auto"/>
      </w:pPr>
    </w:p>
    <w:p w:rsidR="000711F5" w:rsidRDefault="003E3DB2" w:rsidP="000711F5">
      <w:pPr>
        <w:spacing w:after="0" w:line="240" w:lineRule="auto"/>
        <w:rPr>
          <w:rFonts w:ascii="Arial" w:hAnsi="Arial" w:cs="Arial"/>
          <w:b/>
          <w:smallCaps/>
          <w:sz w:val="24"/>
          <w:szCs w:val="24"/>
        </w:rPr>
      </w:pPr>
      <w:hyperlink r:id="rId145" w:history="1">
        <w:r w:rsidR="000711F5">
          <w:rPr>
            <w:rStyle w:val="Hyperlink"/>
            <w:rFonts w:ascii="Arial" w:hAnsi="Arial" w:cs="Arial"/>
            <w:b/>
            <w:smallCaps/>
            <w:sz w:val="24"/>
            <w:szCs w:val="24"/>
          </w:rPr>
          <w:t>Strongsville Preschool Earns 5-Star Rating</w:t>
        </w:r>
      </w:hyperlink>
      <w:r w:rsidR="000711F5">
        <w:rPr>
          <w:rFonts w:ascii="Arial" w:hAnsi="Arial" w:cs="Arial"/>
          <w:b/>
          <w:smallCaps/>
          <w:sz w:val="24"/>
          <w:szCs w:val="24"/>
        </w:rPr>
        <w:t xml:space="preserve"> Strongsville Patch </w:t>
      </w:r>
    </w:p>
    <w:p w:rsidR="000711F5" w:rsidRDefault="000711F5" w:rsidP="000711F5">
      <w:pPr>
        <w:spacing w:after="0" w:line="240" w:lineRule="auto"/>
        <w:rPr>
          <w:rFonts w:ascii="Arial" w:hAnsi="Arial" w:cs="Arial"/>
          <w:b/>
          <w:smallCaps/>
          <w:sz w:val="24"/>
          <w:szCs w:val="24"/>
        </w:rPr>
      </w:pPr>
    </w:p>
    <w:p w:rsidR="000711F5" w:rsidRPr="006E5C3F" w:rsidRDefault="003E3DB2" w:rsidP="000711F5">
      <w:pPr>
        <w:spacing w:after="0" w:line="240" w:lineRule="auto"/>
        <w:rPr>
          <w:rFonts w:ascii="Arial" w:hAnsi="Arial" w:cs="Arial"/>
          <w:b/>
          <w:smallCaps/>
          <w:sz w:val="24"/>
          <w:szCs w:val="24"/>
        </w:rPr>
      </w:pPr>
      <w:hyperlink r:id="rId146" w:history="1">
        <w:r w:rsidR="000711F5">
          <w:rPr>
            <w:rStyle w:val="Hyperlink"/>
            <w:rFonts w:ascii="Arial" w:hAnsi="Arial" w:cs="Arial"/>
            <w:b/>
            <w:smallCaps/>
            <w:sz w:val="24"/>
            <w:szCs w:val="24"/>
          </w:rPr>
          <w:t>Looking ahead: Westlake Board of Education firms up 2018 schedule</w:t>
        </w:r>
      </w:hyperlink>
      <w:r w:rsidR="000711F5">
        <w:rPr>
          <w:rFonts w:ascii="Arial" w:hAnsi="Arial" w:cs="Arial"/>
          <w:b/>
          <w:smallCaps/>
          <w:sz w:val="24"/>
          <w:szCs w:val="24"/>
        </w:rPr>
        <w:t xml:space="preserve"> Cleveland.Com  </w:t>
      </w:r>
    </w:p>
    <w:p w:rsidR="00A10472" w:rsidRPr="0062422F" w:rsidRDefault="00A10472" w:rsidP="00872CC4">
      <w:pPr>
        <w:spacing w:after="0" w:line="240" w:lineRule="auto"/>
        <w:rPr>
          <w:rFonts w:ascii="Arial" w:hAnsi="Arial" w:cs="Arial"/>
          <w:b/>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764BC2" w:rsidRDefault="00764BC2" w:rsidP="00872CC4">
      <w:pPr>
        <w:spacing w:after="0" w:line="240" w:lineRule="auto"/>
        <w:rPr>
          <w:rFonts w:ascii="Arial" w:hAnsi="Arial" w:cs="Arial"/>
          <w:b/>
          <w:i/>
          <w:smallCaps/>
          <w:sz w:val="24"/>
          <w:szCs w:val="24"/>
        </w:rPr>
      </w:pPr>
    </w:p>
    <w:p w:rsidR="001573E0" w:rsidRDefault="003E3DB2" w:rsidP="00872CC4">
      <w:pPr>
        <w:spacing w:after="0" w:line="240" w:lineRule="auto"/>
        <w:rPr>
          <w:rFonts w:ascii="Arial" w:hAnsi="Arial" w:cs="Arial"/>
          <w:b/>
          <w:smallCaps/>
          <w:sz w:val="24"/>
          <w:szCs w:val="24"/>
        </w:rPr>
      </w:pPr>
      <w:hyperlink r:id="rId147" w:history="1">
        <w:r w:rsidR="001573E0">
          <w:rPr>
            <w:rStyle w:val="Hyperlink"/>
            <w:rFonts w:ascii="Arial" w:hAnsi="Arial" w:cs="Arial"/>
            <w:b/>
            <w:smallCaps/>
            <w:sz w:val="24"/>
            <w:szCs w:val="24"/>
          </w:rPr>
          <w:t>Highland students take part in reading initiative</w:t>
        </w:r>
      </w:hyperlink>
      <w:r w:rsidR="001573E0">
        <w:rPr>
          <w:rFonts w:ascii="Arial" w:hAnsi="Arial" w:cs="Arial"/>
          <w:b/>
          <w:smallCaps/>
          <w:sz w:val="24"/>
          <w:szCs w:val="24"/>
        </w:rPr>
        <w:t xml:space="preserve"> Akron.com</w:t>
      </w:r>
    </w:p>
    <w:p w:rsidR="001573E0" w:rsidRDefault="001573E0" w:rsidP="00872CC4">
      <w:pPr>
        <w:spacing w:after="0" w:line="240" w:lineRule="auto"/>
        <w:rPr>
          <w:rFonts w:ascii="Arial" w:hAnsi="Arial" w:cs="Arial"/>
          <w:b/>
          <w:smallCaps/>
          <w:sz w:val="24"/>
          <w:szCs w:val="24"/>
        </w:rPr>
      </w:pPr>
    </w:p>
    <w:p w:rsidR="001573E0" w:rsidRDefault="003E3DB2" w:rsidP="00872CC4">
      <w:pPr>
        <w:spacing w:after="0" w:line="240" w:lineRule="auto"/>
        <w:rPr>
          <w:rFonts w:ascii="Arial" w:hAnsi="Arial" w:cs="Arial"/>
          <w:b/>
          <w:smallCaps/>
          <w:sz w:val="24"/>
          <w:szCs w:val="24"/>
        </w:rPr>
      </w:pPr>
      <w:hyperlink r:id="rId148" w:history="1">
        <w:r w:rsidR="001573E0">
          <w:rPr>
            <w:rStyle w:val="Hyperlink"/>
            <w:rFonts w:ascii="Arial" w:hAnsi="Arial" w:cs="Arial"/>
            <w:b/>
            <w:smallCaps/>
            <w:sz w:val="24"/>
            <w:szCs w:val="24"/>
          </w:rPr>
          <w:t>Kelly Strong: Brunswick City Schools rally around student who suffered traumatic injury</w:t>
        </w:r>
      </w:hyperlink>
      <w:r w:rsidR="001573E0">
        <w:rPr>
          <w:rFonts w:ascii="Arial" w:hAnsi="Arial" w:cs="Arial"/>
          <w:b/>
          <w:smallCaps/>
          <w:sz w:val="24"/>
          <w:szCs w:val="24"/>
        </w:rPr>
        <w:t xml:space="preserve"> News 5 Cleveland  </w:t>
      </w:r>
    </w:p>
    <w:p w:rsidR="001573E0" w:rsidRDefault="001573E0" w:rsidP="00872CC4">
      <w:pPr>
        <w:spacing w:after="0" w:line="240" w:lineRule="auto"/>
        <w:rPr>
          <w:rFonts w:ascii="Arial" w:hAnsi="Arial" w:cs="Arial"/>
          <w:b/>
          <w:smallCaps/>
          <w:sz w:val="24"/>
          <w:szCs w:val="24"/>
        </w:rPr>
      </w:pPr>
    </w:p>
    <w:p w:rsidR="00630E71" w:rsidRPr="000711F5" w:rsidRDefault="003E3DB2" w:rsidP="00872CC4">
      <w:pPr>
        <w:spacing w:after="0" w:line="240" w:lineRule="auto"/>
        <w:rPr>
          <w:rFonts w:ascii="Arial" w:hAnsi="Arial" w:cs="Arial"/>
          <w:b/>
          <w:smallCaps/>
          <w:sz w:val="24"/>
          <w:szCs w:val="24"/>
        </w:rPr>
      </w:pPr>
      <w:hyperlink r:id="rId149" w:history="1">
        <w:r w:rsidR="001573E0">
          <w:rPr>
            <w:rStyle w:val="Hyperlink"/>
            <w:rFonts w:ascii="Arial" w:hAnsi="Arial" w:cs="Arial"/>
            <w:b/>
            <w:smallCaps/>
            <w:sz w:val="24"/>
            <w:szCs w:val="24"/>
          </w:rPr>
          <w:t>Willetts science students give Brunswick school board 'energy bike' demonstration</w:t>
        </w:r>
      </w:hyperlink>
      <w:r w:rsidR="001573E0">
        <w:rPr>
          <w:rFonts w:ascii="Arial" w:hAnsi="Arial" w:cs="Arial"/>
          <w:b/>
          <w:smallCaps/>
          <w:sz w:val="24"/>
          <w:szCs w:val="24"/>
        </w:rPr>
        <w:t xml:space="preserve">  Cleveland.Com </w:t>
      </w:r>
    </w:p>
    <w:p w:rsidR="006E5C3F" w:rsidRDefault="006E5C3F"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64BC2" w:rsidRDefault="00764BC2" w:rsidP="00872CC4">
      <w:pPr>
        <w:spacing w:after="0" w:line="240" w:lineRule="auto"/>
        <w:rPr>
          <w:rFonts w:ascii="Arial" w:hAnsi="Arial" w:cs="Arial"/>
          <w:b/>
          <w:i/>
          <w:smallCaps/>
          <w:sz w:val="24"/>
          <w:szCs w:val="24"/>
        </w:rPr>
      </w:pPr>
    </w:p>
    <w:p w:rsidR="0015602C" w:rsidRDefault="003E3DB2" w:rsidP="00872CC4">
      <w:pPr>
        <w:spacing w:after="0" w:line="240" w:lineRule="auto"/>
        <w:rPr>
          <w:rFonts w:ascii="Arial" w:hAnsi="Arial" w:cs="Arial"/>
          <w:b/>
          <w:smallCaps/>
          <w:sz w:val="24"/>
          <w:szCs w:val="24"/>
        </w:rPr>
      </w:pPr>
      <w:hyperlink r:id="rId150" w:history="1">
        <w:r w:rsidR="00352DAB">
          <w:rPr>
            <w:rStyle w:val="Hyperlink"/>
            <w:rFonts w:ascii="Arial" w:hAnsi="Arial" w:cs="Arial"/>
            <w:b/>
            <w:smallCaps/>
            <w:sz w:val="24"/>
            <w:szCs w:val="24"/>
          </w:rPr>
          <w:t>Revere board hears of student successes</w:t>
        </w:r>
      </w:hyperlink>
      <w:r w:rsidR="00352DAB">
        <w:rPr>
          <w:rFonts w:ascii="Arial" w:hAnsi="Arial" w:cs="Arial"/>
          <w:b/>
          <w:smallCaps/>
          <w:sz w:val="24"/>
          <w:szCs w:val="24"/>
        </w:rPr>
        <w:t xml:space="preserve"> Akron.Com</w:t>
      </w:r>
      <w:r w:rsidR="0015602C">
        <w:rPr>
          <w:rFonts w:ascii="Arial" w:hAnsi="Arial" w:cs="Arial"/>
          <w:b/>
          <w:smallCaps/>
          <w:sz w:val="24"/>
          <w:szCs w:val="24"/>
        </w:rPr>
        <w:t xml:space="preserve"> </w:t>
      </w:r>
    </w:p>
    <w:p w:rsidR="00352DAB" w:rsidRDefault="00352DAB" w:rsidP="00872CC4">
      <w:pPr>
        <w:spacing w:after="0" w:line="240" w:lineRule="auto"/>
        <w:rPr>
          <w:rFonts w:ascii="Arial" w:hAnsi="Arial" w:cs="Arial"/>
          <w:b/>
          <w:smallCaps/>
          <w:sz w:val="24"/>
          <w:szCs w:val="24"/>
        </w:rPr>
      </w:pPr>
    </w:p>
    <w:p w:rsidR="00352DAB" w:rsidRDefault="003E3DB2" w:rsidP="00872CC4">
      <w:pPr>
        <w:spacing w:after="0" w:line="240" w:lineRule="auto"/>
        <w:rPr>
          <w:rFonts w:ascii="Arial" w:hAnsi="Arial" w:cs="Arial"/>
          <w:b/>
          <w:smallCaps/>
          <w:sz w:val="24"/>
          <w:szCs w:val="24"/>
        </w:rPr>
      </w:pPr>
      <w:hyperlink r:id="rId151" w:history="1">
        <w:r w:rsidR="00352DAB">
          <w:rPr>
            <w:rStyle w:val="Hyperlink"/>
            <w:rFonts w:ascii="Arial" w:hAnsi="Arial" w:cs="Arial"/>
            <w:b/>
            <w:smallCaps/>
            <w:sz w:val="24"/>
            <w:szCs w:val="24"/>
          </w:rPr>
          <w:t>Revere Speech and Debate Club finds success</w:t>
        </w:r>
      </w:hyperlink>
      <w:r w:rsidR="00352DAB">
        <w:rPr>
          <w:rFonts w:ascii="Arial" w:hAnsi="Arial" w:cs="Arial"/>
          <w:b/>
          <w:smallCaps/>
          <w:sz w:val="24"/>
          <w:szCs w:val="24"/>
        </w:rPr>
        <w:t xml:space="preserve"> Akron.Com</w:t>
      </w:r>
    </w:p>
    <w:p w:rsidR="00352DAB" w:rsidRDefault="00352DAB" w:rsidP="00872CC4">
      <w:pPr>
        <w:spacing w:after="0" w:line="240" w:lineRule="auto"/>
        <w:rPr>
          <w:rFonts w:ascii="Arial" w:hAnsi="Arial" w:cs="Arial"/>
          <w:b/>
          <w:smallCaps/>
          <w:sz w:val="24"/>
          <w:szCs w:val="24"/>
        </w:rPr>
      </w:pPr>
    </w:p>
    <w:p w:rsidR="00352DAB" w:rsidRDefault="003E3DB2" w:rsidP="00872CC4">
      <w:pPr>
        <w:spacing w:after="0" w:line="240" w:lineRule="auto"/>
        <w:rPr>
          <w:rFonts w:ascii="Arial" w:hAnsi="Arial" w:cs="Arial"/>
          <w:b/>
          <w:smallCaps/>
          <w:sz w:val="24"/>
          <w:szCs w:val="24"/>
        </w:rPr>
      </w:pPr>
      <w:hyperlink r:id="rId152" w:history="1">
        <w:r w:rsidR="00352DAB">
          <w:rPr>
            <w:rStyle w:val="Hyperlink"/>
            <w:rFonts w:ascii="Arial" w:hAnsi="Arial" w:cs="Arial"/>
            <w:b/>
            <w:smallCaps/>
            <w:sz w:val="24"/>
            <w:szCs w:val="24"/>
          </w:rPr>
          <w:t>Social media expert teaches Copley schools and community how to keep online profiles ‘light, bright and polite’</w:t>
        </w:r>
      </w:hyperlink>
      <w:r w:rsidR="00352DAB">
        <w:rPr>
          <w:rFonts w:ascii="Arial" w:hAnsi="Arial" w:cs="Arial"/>
          <w:b/>
          <w:smallCaps/>
          <w:sz w:val="24"/>
          <w:szCs w:val="24"/>
        </w:rPr>
        <w:t xml:space="preserve"> Akron Beacon Journal</w:t>
      </w:r>
    </w:p>
    <w:p w:rsidR="009D0A28" w:rsidRDefault="009D0A28" w:rsidP="00872CC4">
      <w:pPr>
        <w:spacing w:after="0" w:line="240" w:lineRule="auto"/>
      </w:pPr>
    </w:p>
    <w:p w:rsidR="00352DAB" w:rsidRDefault="003E3DB2" w:rsidP="00872CC4">
      <w:pPr>
        <w:spacing w:after="0" w:line="240" w:lineRule="auto"/>
        <w:rPr>
          <w:rFonts w:ascii="Arial" w:hAnsi="Arial" w:cs="Arial"/>
          <w:b/>
          <w:smallCaps/>
          <w:sz w:val="24"/>
          <w:szCs w:val="24"/>
        </w:rPr>
      </w:pPr>
      <w:hyperlink r:id="rId153" w:history="1">
        <w:r w:rsidR="00352DAB">
          <w:rPr>
            <w:rStyle w:val="Hyperlink"/>
            <w:rFonts w:ascii="Arial" w:hAnsi="Arial" w:cs="Arial"/>
            <w:b/>
            <w:smallCaps/>
            <w:sz w:val="24"/>
            <w:szCs w:val="24"/>
          </w:rPr>
          <w:t xml:space="preserve">Lisa </w:t>
        </w:r>
        <w:proofErr w:type="spellStart"/>
        <w:r w:rsidR="00352DAB">
          <w:rPr>
            <w:rStyle w:val="Hyperlink"/>
            <w:rFonts w:ascii="Arial" w:hAnsi="Arial" w:cs="Arial"/>
            <w:b/>
            <w:smallCaps/>
            <w:sz w:val="24"/>
            <w:szCs w:val="24"/>
          </w:rPr>
          <w:t>Blough</w:t>
        </w:r>
        <w:proofErr w:type="spellEnd"/>
        <w:r w:rsidR="00352DAB">
          <w:rPr>
            <w:rStyle w:val="Hyperlink"/>
            <w:rFonts w:ascii="Arial" w:hAnsi="Arial" w:cs="Arial"/>
            <w:b/>
            <w:smallCaps/>
            <w:sz w:val="24"/>
            <w:szCs w:val="24"/>
          </w:rPr>
          <w:t xml:space="preserve"> ready to lead Coventry Local Schools</w:t>
        </w:r>
      </w:hyperlink>
      <w:r w:rsidR="00352DAB">
        <w:rPr>
          <w:rFonts w:ascii="Arial" w:hAnsi="Arial" w:cs="Arial"/>
          <w:b/>
          <w:smallCaps/>
          <w:sz w:val="24"/>
          <w:szCs w:val="24"/>
        </w:rPr>
        <w:t xml:space="preserve"> The Suburbanite.com </w:t>
      </w:r>
    </w:p>
    <w:p w:rsidR="001573E0" w:rsidRDefault="001573E0" w:rsidP="00872CC4">
      <w:pPr>
        <w:spacing w:after="0" w:line="240" w:lineRule="auto"/>
        <w:rPr>
          <w:rFonts w:ascii="Arial" w:hAnsi="Arial" w:cs="Arial"/>
          <w:b/>
          <w:smallCaps/>
          <w:sz w:val="24"/>
          <w:szCs w:val="24"/>
        </w:rPr>
      </w:pPr>
    </w:p>
    <w:p w:rsidR="00352DAB" w:rsidRPr="0015602C" w:rsidRDefault="003E3DB2" w:rsidP="00872CC4">
      <w:pPr>
        <w:spacing w:after="0" w:line="240" w:lineRule="auto"/>
        <w:rPr>
          <w:rFonts w:ascii="Arial" w:hAnsi="Arial" w:cs="Arial"/>
          <w:b/>
          <w:smallCaps/>
          <w:sz w:val="24"/>
          <w:szCs w:val="24"/>
        </w:rPr>
      </w:pPr>
      <w:hyperlink r:id="rId154" w:history="1">
        <w:r w:rsidR="001573E0">
          <w:rPr>
            <w:rStyle w:val="Hyperlink"/>
            <w:rFonts w:ascii="Arial" w:hAnsi="Arial" w:cs="Arial"/>
            <w:b/>
            <w:smallCaps/>
            <w:sz w:val="24"/>
            <w:szCs w:val="24"/>
          </w:rPr>
          <w:t>Manchester Elementary School receives Bronze Recognition</w:t>
        </w:r>
      </w:hyperlink>
      <w:r w:rsidR="001573E0">
        <w:rPr>
          <w:rFonts w:ascii="Arial" w:hAnsi="Arial" w:cs="Arial"/>
          <w:b/>
          <w:smallCaps/>
          <w:sz w:val="24"/>
          <w:szCs w:val="24"/>
        </w:rPr>
        <w:t xml:space="preserve"> The Ledger Independent  </w:t>
      </w:r>
      <w:r w:rsidR="00352DAB">
        <w:rPr>
          <w:rFonts w:ascii="Arial" w:hAnsi="Arial" w:cs="Arial"/>
          <w:b/>
          <w:smallCaps/>
          <w:sz w:val="24"/>
          <w:szCs w:val="24"/>
        </w:rPr>
        <w:t xml:space="preserve">   </w:t>
      </w:r>
    </w:p>
    <w:p w:rsidR="005A20DD" w:rsidRDefault="005A20DD" w:rsidP="00872CC4">
      <w:pPr>
        <w:spacing w:after="0" w:line="240" w:lineRule="auto"/>
        <w:rPr>
          <w:rFonts w:ascii="Arial" w:hAnsi="Arial" w:cs="Arial"/>
          <w:b/>
          <w:i/>
          <w:smallCaps/>
          <w:sz w:val="24"/>
          <w:szCs w:val="24"/>
        </w:rPr>
      </w:pPr>
    </w:p>
    <w:p w:rsidR="001573E0" w:rsidRPr="001573E0" w:rsidRDefault="003E3DB2" w:rsidP="00872CC4">
      <w:pPr>
        <w:spacing w:after="0" w:line="240" w:lineRule="auto"/>
        <w:rPr>
          <w:rFonts w:ascii="Arial" w:hAnsi="Arial" w:cs="Arial"/>
          <w:b/>
          <w:smallCaps/>
          <w:sz w:val="24"/>
          <w:szCs w:val="24"/>
        </w:rPr>
      </w:pPr>
      <w:hyperlink r:id="rId155" w:history="1">
        <w:r w:rsidR="001573E0">
          <w:rPr>
            <w:rStyle w:val="Hyperlink"/>
            <w:rFonts w:ascii="Arial" w:hAnsi="Arial" w:cs="Arial"/>
            <w:b/>
            <w:smallCaps/>
            <w:sz w:val="24"/>
            <w:szCs w:val="24"/>
          </w:rPr>
          <w:t>Norton board takes step toward new levy</w:t>
        </w:r>
      </w:hyperlink>
      <w:r w:rsidR="001573E0">
        <w:rPr>
          <w:rFonts w:ascii="Arial" w:hAnsi="Arial" w:cs="Arial"/>
          <w:b/>
          <w:smallCaps/>
          <w:sz w:val="24"/>
          <w:szCs w:val="24"/>
        </w:rPr>
        <w:t xml:space="preserve"> Akron.Com </w:t>
      </w:r>
    </w:p>
    <w:p w:rsidR="00FE1356" w:rsidRDefault="00FE1356"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7" r:link="rId15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60" r:link="rId16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62"/>
      <w:footerReference w:type="default" r:id="rId16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E0" w:rsidRDefault="001573E0">
      <w:r>
        <w:separator/>
      </w:r>
    </w:p>
  </w:endnote>
  <w:endnote w:type="continuationSeparator" w:id="0">
    <w:p w:rsidR="001573E0" w:rsidRDefault="001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E0" w:rsidRDefault="001573E0"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3E0" w:rsidRDefault="001573E0"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E0" w:rsidRDefault="001573E0"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E0" w:rsidRDefault="001573E0">
      <w:r>
        <w:separator/>
      </w:r>
    </w:p>
  </w:footnote>
  <w:footnote w:type="continuationSeparator" w:id="0">
    <w:p w:rsidR="001573E0" w:rsidRDefault="00157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1F5"/>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02C"/>
    <w:rsid w:val="00156272"/>
    <w:rsid w:val="0015627D"/>
    <w:rsid w:val="0015697C"/>
    <w:rsid w:val="00156F59"/>
    <w:rsid w:val="00156FC1"/>
    <w:rsid w:val="001573D1"/>
    <w:rsid w:val="001573E0"/>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A4C"/>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69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4C0"/>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DAB"/>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2E0"/>
    <w:rsid w:val="003E3DAA"/>
    <w:rsid w:val="003E3DB2"/>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C43"/>
    <w:rsid w:val="006A2EBA"/>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C3F"/>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BC2"/>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2C"/>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8CC"/>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66"/>
    <w:rsid w:val="00902DD1"/>
    <w:rsid w:val="00902E5A"/>
    <w:rsid w:val="009032AE"/>
    <w:rsid w:val="00903304"/>
    <w:rsid w:val="00903E66"/>
    <w:rsid w:val="00903F35"/>
    <w:rsid w:val="009040B1"/>
    <w:rsid w:val="0090420E"/>
    <w:rsid w:val="009043BE"/>
    <w:rsid w:val="00904860"/>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63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E5C"/>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0A28"/>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55D"/>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E8"/>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83D"/>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6ED4"/>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0"/>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1EB1"/>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EAC"/>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454">
      <w:bodyDiv w:val="1"/>
      <w:marLeft w:val="0"/>
      <w:marRight w:val="0"/>
      <w:marTop w:val="0"/>
      <w:marBottom w:val="0"/>
      <w:divBdr>
        <w:top w:val="none" w:sz="0" w:space="0" w:color="auto"/>
        <w:left w:val="none" w:sz="0" w:space="0" w:color="auto"/>
        <w:bottom w:val="none" w:sz="0" w:space="0" w:color="auto"/>
        <w:right w:val="none" w:sz="0" w:space="0" w:color="auto"/>
      </w:divBdr>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145581">
      <w:bodyDiv w:val="1"/>
      <w:marLeft w:val="0"/>
      <w:marRight w:val="0"/>
      <w:marTop w:val="0"/>
      <w:marBottom w:val="0"/>
      <w:divBdr>
        <w:top w:val="none" w:sz="0" w:space="0" w:color="auto"/>
        <w:left w:val="none" w:sz="0" w:space="0" w:color="auto"/>
        <w:bottom w:val="none" w:sz="0" w:space="0" w:color="auto"/>
        <w:right w:val="none" w:sz="0" w:space="0" w:color="auto"/>
      </w:divBdr>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663690">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073976">
      <w:bodyDiv w:val="1"/>
      <w:marLeft w:val="0"/>
      <w:marRight w:val="0"/>
      <w:marTop w:val="0"/>
      <w:marBottom w:val="0"/>
      <w:divBdr>
        <w:top w:val="none" w:sz="0" w:space="0" w:color="auto"/>
        <w:left w:val="none" w:sz="0" w:space="0" w:color="auto"/>
        <w:bottom w:val="none" w:sz="0" w:space="0" w:color="auto"/>
        <w:right w:val="none" w:sz="0" w:space="0" w:color="auto"/>
      </w:divBdr>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8413983">
      <w:bodyDiv w:val="1"/>
      <w:marLeft w:val="0"/>
      <w:marRight w:val="0"/>
      <w:marTop w:val="0"/>
      <w:marBottom w:val="0"/>
      <w:divBdr>
        <w:top w:val="none" w:sz="0" w:space="0" w:color="auto"/>
        <w:left w:val="none" w:sz="0" w:space="0" w:color="auto"/>
        <w:bottom w:val="none" w:sz="0" w:space="0" w:color="auto"/>
        <w:right w:val="none" w:sz="0" w:space="0" w:color="auto"/>
      </w:divBdr>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936533">
      <w:bodyDiv w:val="1"/>
      <w:marLeft w:val="0"/>
      <w:marRight w:val="0"/>
      <w:marTop w:val="0"/>
      <w:marBottom w:val="0"/>
      <w:divBdr>
        <w:top w:val="none" w:sz="0" w:space="0" w:color="auto"/>
        <w:left w:val="none" w:sz="0" w:space="0" w:color="auto"/>
        <w:bottom w:val="none" w:sz="0" w:space="0" w:color="auto"/>
        <w:right w:val="none" w:sz="0" w:space="0" w:color="auto"/>
      </w:divBdr>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9687">
      <w:bodyDiv w:val="1"/>
      <w:marLeft w:val="0"/>
      <w:marRight w:val="0"/>
      <w:marTop w:val="0"/>
      <w:marBottom w:val="0"/>
      <w:divBdr>
        <w:top w:val="none" w:sz="0" w:space="0" w:color="auto"/>
        <w:left w:val="none" w:sz="0" w:space="0" w:color="auto"/>
        <w:bottom w:val="none" w:sz="0" w:space="0" w:color="auto"/>
        <w:right w:val="none" w:sz="0" w:space="0" w:color="auto"/>
      </w:divBdr>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558502">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35671">
      <w:bodyDiv w:val="1"/>
      <w:marLeft w:val="0"/>
      <w:marRight w:val="0"/>
      <w:marTop w:val="0"/>
      <w:marBottom w:val="0"/>
      <w:divBdr>
        <w:top w:val="none" w:sz="0" w:space="0" w:color="auto"/>
        <w:left w:val="none" w:sz="0" w:space="0" w:color="auto"/>
        <w:bottom w:val="none" w:sz="0" w:space="0" w:color="auto"/>
        <w:right w:val="none" w:sz="0" w:space="0" w:color="auto"/>
      </w:divBdr>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143919">
      <w:bodyDiv w:val="1"/>
      <w:marLeft w:val="0"/>
      <w:marRight w:val="0"/>
      <w:marTop w:val="0"/>
      <w:marBottom w:val="0"/>
      <w:divBdr>
        <w:top w:val="none" w:sz="0" w:space="0" w:color="auto"/>
        <w:left w:val="none" w:sz="0" w:space="0" w:color="auto"/>
        <w:bottom w:val="none" w:sz="0" w:space="0" w:color="auto"/>
        <w:right w:val="none" w:sz="0" w:space="0" w:color="auto"/>
      </w:divBdr>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5595">
      <w:bodyDiv w:val="1"/>
      <w:marLeft w:val="0"/>
      <w:marRight w:val="0"/>
      <w:marTop w:val="0"/>
      <w:marBottom w:val="0"/>
      <w:divBdr>
        <w:top w:val="none" w:sz="0" w:space="0" w:color="auto"/>
        <w:left w:val="none" w:sz="0" w:space="0" w:color="auto"/>
        <w:bottom w:val="none" w:sz="0" w:space="0" w:color="auto"/>
        <w:right w:val="none" w:sz="0" w:space="0" w:color="auto"/>
      </w:divBdr>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4859">
      <w:bodyDiv w:val="1"/>
      <w:marLeft w:val="0"/>
      <w:marRight w:val="0"/>
      <w:marTop w:val="0"/>
      <w:marBottom w:val="0"/>
      <w:divBdr>
        <w:top w:val="none" w:sz="0" w:space="0" w:color="auto"/>
        <w:left w:val="none" w:sz="0" w:space="0" w:color="auto"/>
        <w:bottom w:val="none" w:sz="0" w:space="0" w:color="auto"/>
        <w:right w:val="none" w:sz="0" w:space="0" w:color="auto"/>
      </w:divBdr>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329747">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90572">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86310">
      <w:bodyDiv w:val="1"/>
      <w:marLeft w:val="0"/>
      <w:marRight w:val="0"/>
      <w:marTop w:val="0"/>
      <w:marBottom w:val="0"/>
      <w:divBdr>
        <w:top w:val="none" w:sz="0" w:space="0" w:color="auto"/>
        <w:left w:val="none" w:sz="0" w:space="0" w:color="auto"/>
        <w:bottom w:val="none" w:sz="0" w:space="0" w:color="auto"/>
        <w:right w:val="none" w:sz="0" w:space="0" w:color="auto"/>
      </w:divBdr>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79983745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39955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06350">
      <w:bodyDiv w:val="1"/>
      <w:marLeft w:val="0"/>
      <w:marRight w:val="0"/>
      <w:marTop w:val="0"/>
      <w:marBottom w:val="0"/>
      <w:divBdr>
        <w:top w:val="none" w:sz="0" w:space="0" w:color="auto"/>
        <w:left w:val="none" w:sz="0" w:space="0" w:color="auto"/>
        <w:bottom w:val="none" w:sz="0" w:space="0" w:color="auto"/>
        <w:right w:val="none" w:sz="0" w:space="0" w:color="auto"/>
      </w:divBdr>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2-HB-77" TargetMode="External"/><Relationship Id="rId117" Type="http://schemas.openxmlformats.org/officeDocument/2006/relationships/hyperlink" Target="https://www.legislature.ohio.gov/legislation/legislation-documents?id=GA132-SB-240" TargetMode="External"/><Relationship Id="rId21" Type="http://schemas.openxmlformats.org/officeDocument/2006/relationships/hyperlink" Target="https://www.legislature.ohio.gov/legislation/legislation-summary?id=GA132-HB-53" TargetMode="External"/><Relationship Id="rId42" Type="http://schemas.openxmlformats.org/officeDocument/2006/relationships/hyperlink" Target="https://www.legislature.ohio.gov/legislation/legislation-summary?id=GA132-HB-176" TargetMode="External"/><Relationship Id="rId47" Type="http://schemas.openxmlformats.org/officeDocument/2006/relationships/hyperlink" Target="https://www.legislature.ohio.gov/legislation/legislation-summary?id=GA132-HB-217" TargetMode="External"/><Relationship Id="rId63" Type="http://schemas.openxmlformats.org/officeDocument/2006/relationships/hyperlink" Target="https://www.legislature.ohio.gov/legislation/legislation-summary?id=GA132-HB-343" TargetMode="External"/><Relationship Id="rId68" Type="http://schemas.openxmlformats.org/officeDocument/2006/relationships/hyperlink" Target="https://www.legislature.ohio.gov/legislation/legislation-summary?id=GA132-HB-377" TargetMode="External"/><Relationship Id="rId84" Type="http://schemas.openxmlformats.org/officeDocument/2006/relationships/hyperlink" Target="https://www.legislature.ohio.gov/legislation/legislation-summary?id=GA132-SB-8" TargetMode="External"/><Relationship Id="rId89" Type="http://schemas.openxmlformats.org/officeDocument/2006/relationships/hyperlink" Target="https://www.legislature.ohio.gov/legislation/legislation-summary?id=GA132-SB-39" TargetMode="External"/><Relationship Id="rId112" Type="http://schemas.openxmlformats.org/officeDocument/2006/relationships/hyperlink" Target="https://www.legislature.ohio.gov/legislation/legislation-summary?id=GA132-SB-203" TargetMode="External"/><Relationship Id="rId133" Type="http://schemas.openxmlformats.org/officeDocument/2006/relationships/hyperlink" Target="http://www.cleveland.com/metro/index.ssf/2018/01/cuyahoga_community_college_lau.html" TargetMode="External"/><Relationship Id="rId138" Type="http://schemas.openxmlformats.org/officeDocument/2006/relationships/hyperlink" Target="https://www.csuohio.edu/news/csu-creates-bernie-moreno-center-for-sales-excellence" TargetMode="External"/><Relationship Id="rId154" Type="http://schemas.openxmlformats.org/officeDocument/2006/relationships/hyperlink" Target="http://www.maysville-online.com/news/local/manchester-elementary-school-receives-bronze-recognition/article_d08c80b8-1614-5d1c-8a93-e5462ceec8b5.html" TargetMode="External"/><Relationship Id="rId159" Type="http://schemas.openxmlformats.org/officeDocument/2006/relationships/hyperlink" Target="https://twitter.com/cuyahogaESC" TargetMode="External"/><Relationship Id="rId16" Type="http://schemas.openxmlformats.org/officeDocument/2006/relationships/hyperlink" Target="https://www.legislature.ohio.gov/legislation/legislation-summary?id=GA132-HB-8" TargetMode="External"/><Relationship Id="rId107" Type="http://schemas.openxmlformats.org/officeDocument/2006/relationships/hyperlink" Target="https://www.legislature.ohio.gov/legislation/legislation-summary?id=GA132-SB-175" TargetMode="External"/><Relationship Id="rId11" Type="http://schemas.openxmlformats.org/officeDocument/2006/relationships/hyperlink" Target="http://blogs.edweek.org/edweek/campaign-k-12/2018/01/childrens_health_insurance_gets_six_year_deal.html?utm_source=feedblitz&amp;utm_medium=FeedBlitzRss&amp;utm_campaign=campaignk-12" TargetMode="External"/><Relationship Id="rId32" Type="http://schemas.openxmlformats.org/officeDocument/2006/relationships/hyperlink" Target="https://www.legislature.ohio.gov/legislation/legislation-summary?id=GA132-HB-103" TargetMode="External"/><Relationship Id="rId37" Type="http://schemas.openxmlformats.org/officeDocument/2006/relationships/hyperlink" Target="https://www.legislature.ohio.gov/legislation/legislation-summary?id=GA132-HB-129" TargetMode="External"/><Relationship Id="rId53" Type="http://schemas.openxmlformats.org/officeDocument/2006/relationships/hyperlink" Target="https://www.legislature.ohio.gov/legislation/legislation-summary?id=GA132-HB-242" TargetMode="External"/><Relationship Id="rId58" Type="http://schemas.openxmlformats.org/officeDocument/2006/relationships/hyperlink" Target="https://www.legislature.ohio.gov/legislation/legislation-summary?id=GA132-HB-318" TargetMode="External"/><Relationship Id="rId74" Type="http://schemas.openxmlformats.org/officeDocument/2006/relationships/hyperlink" Target="https://www.legislature.ohio.gov/legislation/legislation-summary?id=GA132-HB-426" TargetMode="External"/><Relationship Id="rId79" Type="http://schemas.openxmlformats.org/officeDocument/2006/relationships/hyperlink" Target="https://www.legislature.ohio.gov/legislation/legislation-summary?id=GA132-HB-443" TargetMode="External"/><Relationship Id="rId102" Type="http://schemas.openxmlformats.org/officeDocument/2006/relationships/hyperlink" Target="https://www.legislature.ohio.gov/legislation/legislation-summary?id=GA132-SB-133" TargetMode="External"/><Relationship Id="rId123" Type="http://schemas.openxmlformats.org/officeDocument/2006/relationships/hyperlink" Target="https://www.edweek.org/ew/articles/2016/09/07/longer-day-year-required-for-many-head.html" TargetMode="External"/><Relationship Id="rId128" Type="http://schemas.openxmlformats.org/officeDocument/2006/relationships/hyperlink" Target="http://www.cleveland.com/metro/index.ssf/2018/01/cleveland_state_university_rec_14.html" TargetMode="External"/><Relationship Id="rId144" Type="http://schemas.openxmlformats.org/officeDocument/2006/relationships/hyperlink" Target="http://www.cleveland.com/solon/index.ssf/2018/01/solon_hosts_open_house_for_5-s.html" TargetMode="External"/><Relationship Id="rId149" Type="http://schemas.openxmlformats.org/officeDocument/2006/relationships/hyperlink" Target="http://www.cleveland.com/brunswick/index.ssf/2018/01/willetts_science_students_give.html"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SB-39" TargetMode="External"/><Relationship Id="rId95" Type="http://schemas.openxmlformats.org/officeDocument/2006/relationships/hyperlink" Target="https://www.legislature.ohio.gov/legislation/legislation-summary?id=GA132-SB-88" TargetMode="External"/><Relationship Id="rId160" Type="http://schemas.openxmlformats.org/officeDocument/2006/relationships/image" Target="media/image3.png"/><Relationship Id="rId165" Type="http://schemas.openxmlformats.org/officeDocument/2006/relationships/theme" Target="theme/theme1.xml"/><Relationship Id="rId22" Type="http://schemas.openxmlformats.org/officeDocument/2006/relationships/hyperlink" Target="https://www.legislature.ohio.gov/legislation/legislation-summary?id=GA132-HB-58" TargetMode="External"/><Relationship Id="rId27" Type="http://schemas.openxmlformats.org/officeDocument/2006/relationships/hyperlink" Target="https://www.legislature.ohio.gov/legislation/legislation-summary?id=GA132-HB-80" TargetMode="External"/><Relationship Id="rId43" Type="http://schemas.openxmlformats.org/officeDocument/2006/relationships/hyperlink" Target="https://www.legislature.ohio.gov/legislation/legislation-summary?id=GA132-HB-179" TargetMode="External"/><Relationship Id="rId48" Type="http://schemas.openxmlformats.org/officeDocument/2006/relationships/hyperlink" Target="https://www.legislature.ohio.gov/legislation/legislation-summary?id=GA132-HB-220" TargetMode="External"/><Relationship Id="rId64" Type="http://schemas.openxmlformats.org/officeDocument/2006/relationships/hyperlink" Target="https://www.legislature.ohio.gov/legislation/legislation-summary?id=GA132-HB-360" TargetMode="External"/><Relationship Id="rId69" Type="http://schemas.openxmlformats.org/officeDocument/2006/relationships/hyperlink" Target="https://www.legislature.ohio.gov/legislation/legislation-summary?id=GA132-HB-383" TargetMode="External"/><Relationship Id="rId113" Type="http://schemas.openxmlformats.org/officeDocument/2006/relationships/hyperlink" Target="https://www.legislature.ohio.gov/legislation/legislation-summary?id=GA132-SB-209" TargetMode="External"/><Relationship Id="rId118" Type="http://schemas.openxmlformats.org/officeDocument/2006/relationships/hyperlink" Target="https://www.legislature.ohio.gov/legislation/legislation-summary?id=GA132-SB-241" TargetMode="External"/><Relationship Id="rId134" Type="http://schemas.openxmlformats.org/officeDocument/2006/relationships/hyperlink" Target="https://www.insidehighered.com/admissions/article/2018/01/22/educators-seek-use-emerging-assessments-high-school-students-college" TargetMode="External"/><Relationship Id="rId139" Type="http://schemas.openxmlformats.org/officeDocument/2006/relationships/hyperlink" Target="http://www.cleveland.com/brooklyn/index.ssf/2018/01/brooklyn_high_school_schedules.html" TargetMode="External"/><Relationship Id="rId80" Type="http://schemas.openxmlformats.org/officeDocument/2006/relationships/hyperlink" Target="https://www.legislature.ohio.gov/legislation/legislation-summary?id=GA132-HB-449" TargetMode="External"/><Relationship Id="rId85" Type="http://schemas.openxmlformats.org/officeDocument/2006/relationships/hyperlink" Target="https://www.legislature.ohio.gov/legislation/legislation-summary?id=GA132-SB-9" TargetMode="External"/><Relationship Id="rId150" Type="http://schemas.openxmlformats.org/officeDocument/2006/relationships/hyperlink" Target="http://akron.com/akron-ohio-education-news.asp?aID=36735" TargetMode="External"/><Relationship Id="rId155" Type="http://schemas.openxmlformats.org/officeDocument/2006/relationships/hyperlink" Target="http://www.akron.com/akron-ohio-education-news.asp?aID=36733" TargetMode="External"/><Relationship Id="rId12" Type="http://schemas.openxmlformats.org/officeDocument/2006/relationships/hyperlink" Target="http://blogs.edweek.org/edweek/campaign-k-12/2018/01/trump_nominees_education_senate_committee_approval.html" TargetMode="External"/><Relationship Id="rId17" Type="http://schemas.openxmlformats.org/officeDocument/2006/relationships/hyperlink" Target="https://www.legislature.ohio.gov/legislation/legislation-summary?id=GA132-HB-21" TargetMode="External"/><Relationship Id="rId33" Type="http://schemas.openxmlformats.org/officeDocument/2006/relationships/hyperlink" Target="https://www.legislature.ohio.gov/legislation/legislation-summary?id=GA132-HB-108" TargetMode="External"/><Relationship Id="rId38" Type="http://schemas.openxmlformats.org/officeDocument/2006/relationships/hyperlink" Target="https://www.legislature.ohio.gov/legislation/legislation-summary?id=GA132-HB-134" TargetMode="External"/><Relationship Id="rId59" Type="http://schemas.openxmlformats.org/officeDocument/2006/relationships/hyperlink" Target="https://www.legislature.ohio.gov/legislation/legislation-summary?id=GA132-HB-322" TargetMode="External"/><Relationship Id="rId103" Type="http://schemas.openxmlformats.org/officeDocument/2006/relationships/hyperlink" Target="https://www.legislature.ohio.gov/legislation/legislation-summary?id=GA132-SB-140" TargetMode="External"/><Relationship Id="rId108" Type="http://schemas.openxmlformats.org/officeDocument/2006/relationships/hyperlink" Target="https://www.legislature.ohio.gov/legislation/legislation-summary?id=GA132-SB-191" TargetMode="External"/><Relationship Id="rId124" Type="http://schemas.openxmlformats.org/officeDocument/2006/relationships/hyperlink" Target="http://blogs.edweek.org/edweek/early_years/2017/09/head_start_produces_intergenerational_benefits_study_finds.html" TargetMode="External"/><Relationship Id="rId129" Type="http://schemas.openxmlformats.org/officeDocument/2006/relationships/hyperlink" Target="https://www.csuohio.edu/news/new-gift-will-help-foster-students-succeed" TargetMode="External"/><Relationship Id="rId54" Type="http://schemas.openxmlformats.org/officeDocument/2006/relationships/hyperlink" Target="https://www.legislature.ohio.gov/legislation/legislation-summary?id=GA132-HB-246" TargetMode="External"/><Relationship Id="rId70" Type="http://schemas.openxmlformats.org/officeDocument/2006/relationships/hyperlink" Target="https://www.legislature.ohio.gov/legislation/legislation-summary?id=GA132-HB-396" TargetMode="External"/><Relationship Id="rId75" Type="http://schemas.openxmlformats.org/officeDocument/2006/relationships/hyperlink" Target="https://www.legislature.ohio.gov/legislation/legislation-summary?id=GA132-HB-428" TargetMode="External"/><Relationship Id="rId91" Type="http://schemas.openxmlformats.org/officeDocument/2006/relationships/hyperlink" Target="https://www.legislature.ohio.gov/legislation/legislation-summary?id=GA132-SB-54" TargetMode="External"/><Relationship Id="rId96" Type="http://schemas.openxmlformats.org/officeDocument/2006/relationships/hyperlink" Target="https://www.legislature.ohio.gov/legislation/legislation-documents?id=GA132-SB-97" TargetMode="External"/><Relationship Id="rId140" Type="http://schemas.openxmlformats.org/officeDocument/2006/relationships/hyperlink" Target="https://www.news5cleveland.com/news/local-news/oh-cuyahoga/actress-jennifer-lawrence-makes-surprise-visit-to-cleveland-heights-high-school" TargetMode="External"/><Relationship Id="rId145" Type="http://schemas.openxmlformats.org/officeDocument/2006/relationships/hyperlink" Target="https://patch.com/ohio/strongsville/strongsville-preschool-earns-5-star-rating" TargetMode="External"/><Relationship Id="rId161"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2-HB-3" TargetMode="External"/><Relationship Id="rId23" Type="http://schemas.openxmlformats.org/officeDocument/2006/relationships/hyperlink" Target="https://www.legislature.ohio.gov/legislation/legislation-summary?id=GA132-HB-66" TargetMode="External"/><Relationship Id="rId28" Type="http://schemas.openxmlformats.org/officeDocument/2006/relationships/hyperlink" Target="https://www.legislature.ohio.gov/legislation/legislation-summary?id=GA132-HB-87" TargetMode="External"/><Relationship Id="rId36" Type="http://schemas.openxmlformats.org/officeDocument/2006/relationships/hyperlink" Target="https://www.legislature.ohio.gov/legislation/legislation-summary?id=GA132-HB-124" TargetMode="External"/><Relationship Id="rId49" Type="http://schemas.openxmlformats.org/officeDocument/2006/relationships/hyperlink" Target="https://www.legislature.ohio.gov/legislation/legislation-summary?id=GA132-HB-224" TargetMode="External"/><Relationship Id="rId57" Type="http://schemas.openxmlformats.org/officeDocument/2006/relationships/hyperlink" Target="https://www.legislature.ohio.gov/legislation/legislation-summary?id=GA132-HB-312" TargetMode="External"/><Relationship Id="rId106" Type="http://schemas.openxmlformats.org/officeDocument/2006/relationships/hyperlink" Target="https://www.legislature.ohio.gov/legislation/legislation-summary?id=GA132-SB-172" TargetMode="External"/><Relationship Id="rId114" Type="http://schemas.openxmlformats.org/officeDocument/2006/relationships/hyperlink" Target="https://www.legislature.ohio.gov/legislation/legislation-summary?id=GA132-SB-213" TargetMode="External"/><Relationship Id="rId119" Type="http://schemas.openxmlformats.org/officeDocument/2006/relationships/hyperlink" Target="https://www.legislature.ohio.gov/legislation/legislation-summary?id=GA132-SB-246" TargetMode="External"/><Relationship Id="rId127" Type="http://schemas.openxmlformats.org/officeDocument/2006/relationships/hyperlink" Target="http://msep.mhec.org/" TargetMode="External"/><Relationship Id="rId10" Type="http://schemas.openxmlformats.org/officeDocument/2006/relationships/hyperlink" Target="https://www.edsurge.com/news/2018-01-19-ferpa-ruling-provides-privacy-advocates-and-educators-with-clearer-interpretation-of-rights" TargetMode="External"/><Relationship Id="rId31" Type="http://schemas.openxmlformats.org/officeDocument/2006/relationships/hyperlink" Target="https://www.legislature.ohio.gov/legislation/legislation-summary?id=GA132-HB-102" TargetMode="External"/><Relationship Id="rId44" Type="http://schemas.openxmlformats.org/officeDocument/2006/relationships/hyperlink" Target="https://www.legislature.ohio.gov/legislation/legislation-summary?id=GA132-HB-181" TargetMode="External"/><Relationship Id="rId52" Type="http://schemas.openxmlformats.org/officeDocument/2006/relationships/hyperlink" Target="https://www.legislature.ohio.gov/legislation/legislation-summary?id=GA132-HB-237" TargetMode="External"/><Relationship Id="rId60" Type="http://schemas.openxmlformats.org/officeDocument/2006/relationships/hyperlink" Target="https://www.legislature.ohio.gov/legislation/legislation-summary?id=GA132-HB-337" TargetMode="External"/><Relationship Id="rId65" Type="http://schemas.openxmlformats.org/officeDocument/2006/relationships/hyperlink" Target="https://www.legislature.ohio.gov/legislation/legislation-summary?id=GA132-HB-361" TargetMode="External"/><Relationship Id="rId73" Type="http://schemas.openxmlformats.org/officeDocument/2006/relationships/hyperlink" Target="https://www.legislature.ohio.gov/legislation/legislation-summary?id=GA132-HB-418" TargetMode="External"/><Relationship Id="rId78" Type="http://schemas.openxmlformats.org/officeDocument/2006/relationships/hyperlink" Target="https://www.legislature.ohio.gov/legislation/legislation-summary?id=GA132-HB-442" TargetMode="External"/><Relationship Id="rId81" Type="http://schemas.openxmlformats.org/officeDocument/2006/relationships/hyperlink" Target="https://www.legislature.ohio.gov/legislation/legislation-summary?id=GA132-HB-477" TargetMode="External"/><Relationship Id="rId86" Type="http://schemas.openxmlformats.org/officeDocument/2006/relationships/hyperlink" Target="https://www.legislature.ohio.gov/legislation/legislation-summary?id=GA132-SB-15" TargetMode="External"/><Relationship Id="rId94" Type="http://schemas.openxmlformats.org/officeDocument/2006/relationships/hyperlink" Target="https://www.legislature.ohio.gov/legislation/legislation-summary?id=GA132-SB-85" TargetMode="External"/><Relationship Id="rId99" Type="http://schemas.openxmlformats.org/officeDocument/2006/relationships/hyperlink" Target="https://www.legislature.ohio.gov/legislation/legislation-summary?id=GA132-SB-111" TargetMode="External"/><Relationship Id="rId101" Type="http://schemas.openxmlformats.org/officeDocument/2006/relationships/hyperlink" Target="https://www.legislature.ohio.gov/legislation/legislation-summary?id=GA132-SB-124" TargetMode="External"/><Relationship Id="rId122" Type="http://schemas.openxmlformats.org/officeDocument/2006/relationships/hyperlink" Target="https://www.federalregister.gov/documents/2018/01/19/2018-00897/secretarial-determination-to-lower-head-start-center-based-service-duration-requirement" TargetMode="External"/><Relationship Id="rId130" Type="http://schemas.openxmlformats.org/officeDocument/2006/relationships/hyperlink" Target="http://www.cleveland.com/metro/index.ssf/2018/01/text_messages_nudging_lakeland_and_lorain_county_community_college_students_to_success.html" TargetMode="External"/><Relationship Id="rId135" Type="http://schemas.openxmlformats.org/officeDocument/2006/relationships/hyperlink" Target="http://diverseeducation.com/article/108477/" TargetMode="External"/><Relationship Id="rId143" Type="http://schemas.openxmlformats.org/officeDocument/2006/relationships/hyperlink" Target="https://patch.com/ohio/strongsville/new-president-vp-strongsville-board-education" TargetMode="External"/><Relationship Id="rId148" Type="http://schemas.openxmlformats.org/officeDocument/2006/relationships/hyperlink" Target="https://www.news5cleveland.com/news/local-news/oh-medina/brunswick-city-schools-rally-around-student-who-suffered-traumatic-injury-remains-kellystrong" TargetMode="External"/><Relationship Id="rId151" Type="http://schemas.openxmlformats.org/officeDocument/2006/relationships/hyperlink" Target="http://www.akron.com/akron-ohio-education-news.asp?aID=36670" TargetMode="External"/><Relationship Id="rId156" Type="http://schemas.openxmlformats.org/officeDocument/2006/relationships/hyperlink" Target="http://www.facebook.com/pages/Cuyahoga-County-ESC/273970902729138"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b.Mengerink@esc-cc.org" TargetMode="External"/><Relationship Id="rId13" Type="http://schemas.openxmlformats.org/officeDocument/2006/relationships/hyperlink" Target="http://blogs.edweek.org/edweek/campaign-k-12/2018/01/betsy_devos_mayors_economy_apprenticeships.html?utm_source=feedblitz&amp;utm_medium=FeedBlitzRss&amp;utm_campaign=campaignk-12" TargetMode="External"/><Relationship Id="rId18" Type="http://schemas.openxmlformats.org/officeDocument/2006/relationships/hyperlink" Target="https://www.legislature.ohio.gov/legislation/legislation-summary?id=GA132-HB-37" TargetMode="External"/><Relationship Id="rId39" Type="http://schemas.openxmlformats.org/officeDocument/2006/relationships/hyperlink" Target="https://www.legislature.ohio.gov/legislation/legislation-summary?id=GA132-HB-163" TargetMode="External"/><Relationship Id="rId109" Type="http://schemas.openxmlformats.org/officeDocument/2006/relationships/hyperlink" Target="https://www.legislature.ohio.gov/legislation/legislation-documents?id=GA132-SB-196" TargetMode="External"/><Relationship Id="rId34" Type="http://schemas.openxmlformats.org/officeDocument/2006/relationships/hyperlink" Target="https://www.legislature.ohio.gov/legislation/legislation-summary?id=GA132-HB-110" TargetMode="External"/><Relationship Id="rId50" Type="http://schemas.openxmlformats.org/officeDocument/2006/relationships/hyperlink" Target="https://www.legislature.ohio.gov/legislation/legislation-summary?id=GA132-HB-227" TargetMode="External"/><Relationship Id="rId55" Type="http://schemas.openxmlformats.org/officeDocument/2006/relationships/hyperlink" Target="https://www.legislature.ohio.gov/legislation/legislation-summary?id=GA132-HB-262" TargetMode="External"/><Relationship Id="rId76" Type="http://schemas.openxmlformats.org/officeDocument/2006/relationships/hyperlink" Target="https://www.legislature.ohio.gov/legislation/legislation-summary?id=GA132-HB-432" TargetMode="External"/><Relationship Id="rId97" Type="http://schemas.openxmlformats.org/officeDocument/2006/relationships/hyperlink" Target="https://www.legislature.ohio.gov/legislation/legislation-summary?id=GA132-SB-104" TargetMode="External"/><Relationship Id="rId104" Type="http://schemas.openxmlformats.org/officeDocument/2006/relationships/hyperlink" Target="https://www.legislature.ohio.gov/legislation/legislation-summary?id=GA132-SB-149" TargetMode="External"/><Relationship Id="rId120" Type="http://schemas.openxmlformats.org/officeDocument/2006/relationships/hyperlink" Target="http://www.hannah.com/DesktopDefaultPublic.aspx?type=hns&amp;id=208582" TargetMode="External"/><Relationship Id="rId125" Type="http://schemas.openxmlformats.org/officeDocument/2006/relationships/hyperlink" Target="https://static1.squarespace.com/static/563b95a2e4b0c51a8b87767c/t/59b2e1d259cc681cdd587b22/1504895485410/Barr+%26+Gibbs_Intergenerational_2017.pdf" TargetMode="External"/><Relationship Id="rId141" Type="http://schemas.openxmlformats.org/officeDocument/2006/relationships/hyperlink" Target="http://www.cleveland.com/olmsted/index.ssf/2018/01/olmsted_falls_city_schools_see.html" TargetMode="External"/><Relationship Id="rId146" Type="http://schemas.openxmlformats.org/officeDocument/2006/relationships/hyperlink" Target="http://www.cleveland.com/westlake/index.ssf/2018/01/looking_ahead_westlake_board_o.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399" TargetMode="External"/><Relationship Id="rId92" Type="http://schemas.openxmlformats.org/officeDocument/2006/relationships/hyperlink" Target="https://www.legislature.ohio.gov/legislation/legislation-summary?id=GA132-SB-72"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legislature.ohio.gov/legislation/legislation-summary?id=GA132-HB-89" TargetMode="External"/><Relationship Id="rId24" Type="http://schemas.openxmlformats.org/officeDocument/2006/relationships/hyperlink" Target="https://www.legislature.ohio.gov/legislation/legislation-summary?id=GA132-HB-69" TargetMode="External"/><Relationship Id="rId40" Type="http://schemas.openxmlformats.org/officeDocument/2006/relationships/hyperlink" Target="https://www.legislature.ohio.gov/legislation/legislation-summary?id=GA132-HB-166" TargetMode="External"/><Relationship Id="rId45" Type="http://schemas.openxmlformats.org/officeDocument/2006/relationships/hyperlink" Target="https://www.legislature.ohio.gov/legislation/legislation-summary?id=GA132-HB-186" TargetMode="External"/><Relationship Id="rId66" Type="http://schemas.openxmlformats.org/officeDocument/2006/relationships/hyperlink" Target="https://www.legislature.ohio.gov/legislation/legislation-summary?id=GA132-HB-363" TargetMode="External"/><Relationship Id="rId87" Type="http://schemas.openxmlformats.org/officeDocument/2006/relationships/hyperlink" Target="https://www.legislature.ohio.gov/legislation/legislation-summary?id=GA132-SB-17" TargetMode="External"/><Relationship Id="rId110" Type="http://schemas.openxmlformats.org/officeDocument/2006/relationships/hyperlink" Target="https://www.legislature.ohio.gov/legislation/legislation-summary?id=GA132-SB-197" TargetMode="External"/><Relationship Id="rId115" Type="http://schemas.openxmlformats.org/officeDocument/2006/relationships/hyperlink" Target="https://www.legislature.ohio.gov/legislation/legislation-summary?id=GA132-SB-216" TargetMode="External"/><Relationship Id="rId131" Type="http://schemas.openxmlformats.org/officeDocument/2006/relationships/hyperlink" Target="http://www.jff.org/" TargetMode="External"/><Relationship Id="rId136" Type="http://schemas.openxmlformats.org/officeDocument/2006/relationships/hyperlink" Target="https://www.news5cleveland.com/news/local-news/oh-summit/university-of-akron-switches-to-four-day-school-week" TargetMode="External"/><Relationship Id="rId157" Type="http://schemas.openxmlformats.org/officeDocument/2006/relationships/image" Target="media/image2.png"/><Relationship Id="rId61" Type="http://schemas.openxmlformats.org/officeDocument/2006/relationships/hyperlink" Target="https://www.legislature.ohio.gov/legislation/legislation-summary?id=GA132-HB-338" TargetMode="External"/><Relationship Id="rId82" Type="http://schemas.openxmlformats.org/officeDocument/2006/relationships/hyperlink" Target="https://www.legislature.ohio.gov/legislation/legislation-summary?id=GA132-SB-3" TargetMode="External"/><Relationship Id="rId152" Type="http://schemas.openxmlformats.org/officeDocument/2006/relationships/hyperlink" Target="https://www.ohio.com/akron/news/social-media-expert-teaches-copley-schools-and-community-how-to-keep-online-profiles-light-bright-and-polite" TargetMode="External"/><Relationship Id="rId19" Type="http://schemas.openxmlformats.org/officeDocument/2006/relationships/hyperlink" Target="https://www.legislature.ohio.gov/legislation/legislation-summary?id=GA132-HB-47" TargetMode="External"/><Relationship Id="rId14" Type="http://schemas.openxmlformats.org/officeDocument/2006/relationships/hyperlink" Target="http://blogs.edweek.org/edweek/inside-school-research/2018/01/regional_labs_state_data_systems_comprehensive_centers_in_ed_budget_2018.html?utm_source=feedblitz&amp;utm_medium=FeedBlitzRss&amp;utm_campaign=insideschoolresearch" TargetMode="External"/><Relationship Id="rId30" Type="http://schemas.openxmlformats.org/officeDocument/2006/relationships/hyperlink" Target="https://www.legislature.ohio.gov/legislation/legislation-summary?id=GA132-HB-98" TargetMode="External"/><Relationship Id="rId35" Type="http://schemas.openxmlformats.org/officeDocument/2006/relationships/hyperlink" Target="https://www.legislature.ohio.gov/legislation/legislation-summary?id=GA132-HB-118" TargetMode="External"/><Relationship Id="rId56" Type="http://schemas.openxmlformats.org/officeDocument/2006/relationships/hyperlink" Target="https://www.legislature.ohio.gov/legislation/legislation-summary?id=GA132-HB-298" TargetMode="External"/><Relationship Id="rId77" Type="http://schemas.openxmlformats.org/officeDocument/2006/relationships/hyperlink" Target="https://www.legislature.ohio.gov/legislation/legislation-summary?id=GA132-HB-438" TargetMode="External"/><Relationship Id="rId100" Type="http://schemas.openxmlformats.org/officeDocument/2006/relationships/hyperlink" Target="https://www.legislature.ohio.gov/legislation/legislation-summary?id=GA132-SB-123" TargetMode="External"/><Relationship Id="rId105" Type="http://schemas.openxmlformats.org/officeDocument/2006/relationships/hyperlink" Target="https://www.legislature.ohio.gov/legislation/legislation-summary?id=GA132-SB-151" TargetMode="External"/><Relationship Id="rId126" Type="http://schemas.openxmlformats.org/officeDocument/2006/relationships/hyperlink" Target="http://www.cleveland.com/metro/index.ssf/2018/01/cleveland_state_university_of_akron_join_program_to_recruit_out-of-state_students.html" TargetMode="External"/><Relationship Id="rId147" Type="http://schemas.openxmlformats.org/officeDocument/2006/relationships/hyperlink" Target="http://www.akron.com/akron-ohio-entertainment-news.asp?aID=3675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35" TargetMode="External"/><Relationship Id="rId72" Type="http://schemas.openxmlformats.org/officeDocument/2006/relationships/hyperlink" Target="https://www.legislature.ohio.gov/legislation/legislation-summary?id=GA132-HB-413" TargetMode="External"/><Relationship Id="rId93" Type="http://schemas.openxmlformats.org/officeDocument/2006/relationships/hyperlink" Target="https://www.legislature.ohio.gov/legislation/legislation-summary?id=GA132-SB-82" TargetMode="External"/><Relationship Id="rId98" Type="http://schemas.openxmlformats.org/officeDocument/2006/relationships/hyperlink" Target="https://www.legislature.ohio.gov/legislation/legislation-summary?id=GA132-SB-105" TargetMode="External"/><Relationship Id="rId121" Type="http://schemas.openxmlformats.org/officeDocument/2006/relationships/hyperlink" Target="http://blogs.edweek.org/edweek/early_years/2018/01/head_start_can_weather_a_short_shutdown_receives_waiver_on_service_expansion.html?utm_source=feedblitz&amp;utm_medium=FeedBlitzRss&amp;utm_campaign=earlyyears" TargetMode="External"/><Relationship Id="rId142" Type="http://schemas.openxmlformats.org/officeDocument/2006/relationships/hyperlink" Target="https://patch.com/ohio/lakewood-oh/rocky-river-students-take-first-stock-market-challenge"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legislature.ohio.gov/legislation/legislation-summary?id=GA132-HB-74" TargetMode="External"/><Relationship Id="rId46" Type="http://schemas.openxmlformats.org/officeDocument/2006/relationships/hyperlink" Target="https://www.legislature.ohio.gov/legislation/legislation-summary?id=GA132-HB-200" TargetMode="External"/><Relationship Id="rId67" Type="http://schemas.openxmlformats.org/officeDocument/2006/relationships/hyperlink" Target="https://www.legislature.ohio.gov/legislation/legislation-summary?id=GA132-HB-369" TargetMode="External"/><Relationship Id="rId116" Type="http://schemas.openxmlformats.org/officeDocument/2006/relationships/hyperlink" Target="https://www.legislature.ohio.gov/legislation/legislation-summary?id=GA132-SB-226" TargetMode="External"/><Relationship Id="rId137" Type="http://schemas.openxmlformats.org/officeDocument/2006/relationships/hyperlink" Target="http://www.cleveland.com/metro/index.ssf/2018/01/cleveland_state_university_rec_15.html" TargetMode="External"/><Relationship Id="rId158" Type="http://schemas.openxmlformats.org/officeDocument/2006/relationships/image" Target="cid:image001.png@01CFAD6B.3C837DB0" TargetMode="External"/><Relationship Id="rId20" Type="http://schemas.openxmlformats.org/officeDocument/2006/relationships/hyperlink" Target="https://www.legislature.ohio.gov/legislation/legislation-summary?id=GA132-HB-49" TargetMode="External"/><Relationship Id="rId41" Type="http://schemas.openxmlformats.org/officeDocument/2006/relationships/hyperlink" Target="https://www.legislature.ohio.gov/legislation/legislation-summary?id=GA132-HB-170" TargetMode="External"/><Relationship Id="rId62" Type="http://schemas.openxmlformats.org/officeDocument/2006/relationships/hyperlink" Target="https://www.legislature.ohio.gov/legislation/legislation-summary?id=GA132-HB-342" TargetMode="External"/><Relationship Id="rId83" Type="http://schemas.openxmlformats.org/officeDocument/2006/relationships/hyperlink" Target="https://www.legislature.ohio.gov/legislation/legislation-summary?id=GA132-SB-5" TargetMode="External"/><Relationship Id="rId88" Type="http://schemas.openxmlformats.org/officeDocument/2006/relationships/hyperlink" Target="https://www.legislature.ohio.gov/legislation/legislation-summary?id=GA132-SB-34" TargetMode="External"/><Relationship Id="rId111" Type="http://schemas.openxmlformats.org/officeDocument/2006/relationships/hyperlink" Target="https://www.legislature.ohio.gov/legislation/legislation-summary?id=GA132-SB-199" TargetMode="External"/><Relationship Id="rId132" Type="http://schemas.openxmlformats.org/officeDocument/2006/relationships/hyperlink" Target="https://www.persistenceplusnetwork.com/" TargetMode="External"/><Relationship Id="rId153" Type="http://schemas.openxmlformats.org/officeDocument/2006/relationships/hyperlink" Target="http://www.thesuburbanite.com/news/20180119/lisa-blough-ready-to-lead-coventry-local-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E737A-1F10-4F6F-869F-17232994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6519</Words>
  <Characters>53650</Characters>
  <Application>Microsoft Office Word</Application>
  <DocSecurity>0</DocSecurity>
  <Lines>447</Lines>
  <Paragraphs>120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60049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8</cp:revision>
  <cp:lastPrinted>2017-12-28T14:40:00Z</cp:lastPrinted>
  <dcterms:created xsi:type="dcterms:W3CDTF">2018-01-26T21:20:00Z</dcterms:created>
  <dcterms:modified xsi:type="dcterms:W3CDTF">2018-01-26T21:24:00Z</dcterms:modified>
</cp:coreProperties>
</file>